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0F03" w14:textId="77777777"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AAC4DC9" wp14:editId="7F30E318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F467B7">
        <w:rPr>
          <w:rFonts w:cs="Andalus"/>
          <w:sz w:val="28"/>
          <w:szCs w:val="24"/>
        </w:rPr>
        <w:t xml:space="preserve"> December 11th</w:t>
      </w:r>
      <w:r w:rsidR="002D310E">
        <w:rPr>
          <w:rFonts w:cs="Andalus"/>
          <w:sz w:val="28"/>
          <w:szCs w:val="24"/>
        </w:rPr>
        <w:t>, 2017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14:paraId="059179F6" w14:textId="77777777" w:rsidTr="00FF2A26">
        <w:trPr>
          <w:trHeight w:val="2780"/>
        </w:trPr>
        <w:tc>
          <w:tcPr>
            <w:tcW w:w="515" w:type="dxa"/>
            <w:textDirection w:val="btLr"/>
          </w:tcPr>
          <w:p w14:paraId="08BDC0C2" w14:textId="77777777"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14:paraId="7298892C" w14:textId="77777777"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14:paraId="60D34DC0" w14:textId="77777777"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255AA6D4" w14:textId="77777777" w:rsidR="00AE3999" w:rsidRDefault="00F467B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14:paraId="21BED1F5" w14:textId="77777777" w:rsidR="00F467B7" w:rsidRDefault="00F467B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</w:t>
            </w:r>
            <w:r w:rsidR="00FB0AC8">
              <w:rPr>
                <w:rFonts w:cs="Andalus"/>
                <w:sz w:val="20"/>
                <w:szCs w:val="24"/>
              </w:rPr>
              <w:t>u</w:t>
            </w:r>
            <w:r>
              <w:rPr>
                <w:rFonts w:cs="Andalus"/>
                <w:sz w:val="20"/>
                <w:szCs w:val="24"/>
              </w:rPr>
              <w:t>x</w:t>
            </w:r>
          </w:p>
          <w:p w14:paraId="30896DA9" w14:textId="77777777" w:rsidR="00F467B7" w:rsidRDefault="00F467B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14:paraId="2340B514" w14:textId="77777777" w:rsidR="00E23AC8" w:rsidRDefault="00E23AC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Rebecca Macias</w:t>
            </w:r>
          </w:p>
          <w:p w14:paraId="046F7B17" w14:textId="77777777" w:rsidR="00E23AC8" w:rsidRDefault="00E23AC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MaryAnn Branch</w:t>
            </w:r>
          </w:p>
          <w:p w14:paraId="43D1C505" w14:textId="77777777" w:rsidR="00E23AC8" w:rsidRDefault="00E23AC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Joel Galway</w:t>
            </w:r>
          </w:p>
          <w:p w14:paraId="61803C56" w14:textId="77777777" w:rsidR="00E23AC8" w:rsidRDefault="00E23AC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Paul </w:t>
            </w:r>
            <w:proofErr w:type="spellStart"/>
            <w:r>
              <w:rPr>
                <w:rFonts w:cs="Andalus"/>
                <w:sz w:val="20"/>
                <w:szCs w:val="24"/>
              </w:rPr>
              <w:t>Denfeld</w:t>
            </w:r>
            <w:proofErr w:type="spellEnd"/>
          </w:p>
          <w:p w14:paraId="0F97A22F" w14:textId="77777777" w:rsidR="000916BA" w:rsidRDefault="000916B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14:paraId="4735B0FA" w14:textId="77777777" w:rsidR="00523952" w:rsidRDefault="0052395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Marc &amp; Jodi Cicci</w:t>
            </w:r>
          </w:p>
          <w:p w14:paraId="71D340BB" w14:textId="77777777" w:rsidR="00523952" w:rsidRDefault="0052395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Ublehart</w:t>
            </w:r>
            <w:proofErr w:type="spellEnd"/>
          </w:p>
          <w:p w14:paraId="506744F0" w14:textId="77777777" w:rsidR="00523952" w:rsidRDefault="0052395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Linda </w:t>
            </w:r>
            <w:proofErr w:type="spellStart"/>
            <w:r>
              <w:rPr>
                <w:rFonts w:cs="Andalus"/>
                <w:sz w:val="20"/>
                <w:szCs w:val="24"/>
              </w:rPr>
              <w:t>Kupsky</w:t>
            </w:r>
            <w:proofErr w:type="spellEnd"/>
          </w:p>
          <w:p w14:paraId="24CC8088" w14:textId="77777777" w:rsidR="00523952" w:rsidRDefault="0052395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14:paraId="546BB6F9" w14:textId="77777777" w:rsidR="00523952" w:rsidRDefault="0052395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 Good</w:t>
            </w:r>
          </w:p>
          <w:p w14:paraId="435758EE" w14:textId="77777777" w:rsidR="00523952" w:rsidRDefault="0052395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Ji-Hyun Ahn</w:t>
            </w:r>
          </w:p>
          <w:p w14:paraId="08FB8093" w14:textId="77777777" w:rsidR="00523952" w:rsidRPr="005E5B09" w:rsidRDefault="0052395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14:paraId="33804046" w14:textId="77777777"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14:paraId="5A2E9219" w14:textId="77777777"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14:paraId="47A7ACA9" w14:textId="77777777" w:rsidR="00B36420" w:rsidRPr="005E5B09" w:rsidRDefault="00F200B1" w:rsidP="00B36420">
            <w:r>
              <w:t xml:space="preserve">Next Meeting: </w:t>
            </w:r>
            <w:r w:rsidR="00F467B7">
              <w:t>January 8th</w:t>
            </w:r>
          </w:p>
          <w:p w14:paraId="0697B899" w14:textId="77777777" w:rsidR="00F200B1" w:rsidRPr="005E5B09" w:rsidRDefault="00F200B1" w:rsidP="00F27203"/>
        </w:tc>
      </w:tr>
    </w:tbl>
    <w:p w14:paraId="39008492" w14:textId="77777777" w:rsidR="00F46CBD" w:rsidRDefault="00F46CBD" w:rsidP="00C2596B">
      <w:pPr>
        <w:spacing w:after="0" w:line="240" w:lineRule="auto"/>
        <w:rPr>
          <w:rFonts w:cs="Andalus"/>
          <w:b/>
        </w:rPr>
      </w:pPr>
    </w:p>
    <w:p w14:paraId="63EAA356" w14:textId="77777777" w:rsidR="006C508A" w:rsidRDefault="0037054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Pr="0037054F">
        <w:rPr>
          <w:rFonts w:cs="Andalus"/>
        </w:rPr>
        <w:t>Susan Bean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37054F">
        <w:rPr>
          <w:rFonts w:cs="Andalus"/>
        </w:rPr>
        <w:t>7:</w:t>
      </w:r>
      <w:r w:rsidR="00E23AC8">
        <w:rPr>
          <w:rFonts w:cs="Andalus"/>
        </w:rPr>
        <w:t>05pm</w:t>
      </w:r>
    </w:p>
    <w:p w14:paraId="3B891354" w14:textId="77777777"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14:paraId="14B74560" w14:textId="77777777" w:rsidR="00A66CCE" w:rsidRPr="00A15A10" w:rsidRDefault="00A66CCE" w:rsidP="00A66CC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A15A10">
        <w:rPr>
          <w:rFonts w:cs="Andalus"/>
        </w:rPr>
        <w:t>This is our last meeting for 2017</w:t>
      </w:r>
      <w:r>
        <w:rPr>
          <w:rFonts w:cs="Andalus"/>
        </w:rPr>
        <w:t>!</w:t>
      </w:r>
      <w:r w:rsidR="00327593">
        <w:rPr>
          <w:rFonts w:cs="Andalus"/>
        </w:rPr>
        <w:t xml:space="preserve"> Thanks to all for a great year!</w:t>
      </w:r>
    </w:p>
    <w:p w14:paraId="55ED2EC5" w14:textId="77777777" w:rsidR="00A66CCE" w:rsidRDefault="00A66CCE" w:rsidP="00A66CC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A15A10">
        <w:rPr>
          <w:rFonts w:cs="Andalus"/>
        </w:rPr>
        <w:t xml:space="preserve">Orlando </w:t>
      </w:r>
      <w:r w:rsidR="00327593">
        <w:rPr>
          <w:rFonts w:cs="Andalus"/>
        </w:rPr>
        <w:t xml:space="preserve">trip </w:t>
      </w:r>
      <w:r w:rsidRPr="00A15A10">
        <w:rPr>
          <w:rFonts w:cs="Andalus"/>
        </w:rPr>
        <w:t>planning</w:t>
      </w:r>
      <w:r w:rsidR="00327593">
        <w:rPr>
          <w:rFonts w:cs="Andalus"/>
        </w:rPr>
        <w:t xml:space="preserve"> is</w:t>
      </w:r>
      <w:r w:rsidRPr="00A15A10">
        <w:rPr>
          <w:rFonts w:cs="Andalus"/>
        </w:rPr>
        <w:t xml:space="preserve"> going well – all paid – kids are currently signing up for rooms/buses</w:t>
      </w:r>
    </w:p>
    <w:p w14:paraId="07280C91" w14:textId="77777777" w:rsidR="00A66CCE" w:rsidRDefault="00A66CCE" w:rsidP="00A66CC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97 kids going -- 59 boys, 38 girls</w:t>
      </w:r>
    </w:p>
    <w:p w14:paraId="2676D7B7" w14:textId="77777777" w:rsidR="00A66CCE" w:rsidRPr="00D91D90" w:rsidRDefault="00A66CCE" w:rsidP="00A66CCE">
      <w:pPr>
        <w:pStyle w:val="ListParagraph"/>
        <w:numPr>
          <w:ilvl w:val="0"/>
          <w:numId w:val="23"/>
        </w:numPr>
        <w:spacing w:line="240" w:lineRule="auto"/>
        <w:rPr>
          <w:rFonts w:cs="Andalus"/>
          <w:color w:val="FF0000"/>
        </w:rPr>
      </w:pPr>
      <w:r w:rsidRPr="00D91D90">
        <w:rPr>
          <w:rFonts w:cs="Andalus"/>
          <w:color w:val="FF0000"/>
        </w:rPr>
        <w:t>Additional medical form to be emailed by Susan</w:t>
      </w:r>
    </w:p>
    <w:p w14:paraId="383E546F" w14:textId="77777777" w:rsidR="00DD716D" w:rsidRDefault="00DD716D" w:rsidP="00A66CC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Thanks for all </w:t>
      </w:r>
      <w:r w:rsidR="00453226">
        <w:rPr>
          <w:rFonts w:cs="Andalus"/>
        </w:rPr>
        <w:t xml:space="preserve">of </w:t>
      </w:r>
      <w:r>
        <w:rPr>
          <w:rFonts w:cs="Andalus"/>
        </w:rPr>
        <w:t>her six years of service – she’ll still be around, but transition to new board</w:t>
      </w:r>
    </w:p>
    <w:p w14:paraId="4A39EEB4" w14:textId="77777777" w:rsidR="00B02303" w:rsidRPr="00A66CCE" w:rsidRDefault="00B02303" w:rsidP="00A66CCE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A66CCE">
        <w:rPr>
          <w:rFonts w:cs="Andalus"/>
        </w:rPr>
        <w:t>Elections</w:t>
      </w:r>
      <w:r w:rsidR="005105F0">
        <w:rPr>
          <w:rFonts w:cs="Andalus"/>
        </w:rPr>
        <w:t xml:space="preserve"> (effective Jan. 1, 2018)</w:t>
      </w:r>
    </w:p>
    <w:p w14:paraId="2B875B10" w14:textId="77777777" w:rsidR="00E23AC8" w:rsidRPr="00A66CCE" w:rsidRDefault="00E23AC8" w:rsidP="00A66CCE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327593">
        <w:rPr>
          <w:rFonts w:cs="Andalus"/>
          <w:b/>
        </w:rPr>
        <w:t>President:</w:t>
      </w:r>
      <w:r w:rsidR="00A66CCE">
        <w:rPr>
          <w:rFonts w:cs="Andalus"/>
        </w:rPr>
        <w:t xml:space="preserve"> </w:t>
      </w:r>
      <w:r w:rsidR="005105F0">
        <w:rPr>
          <w:rFonts w:cs="Andalus"/>
        </w:rPr>
        <w:t>Kate Lemieux</w:t>
      </w:r>
    </w:p>
    <w:p w14:paraId="02BD4F54" w14:textId="77777777" w:rsidR="00E23AC8" w:rsidRPr="00A66CCE" w:rsidRDefault="00E23AC8" w:rsidP="00A66CCE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327593">
        <w:rPr>
          <w:rFonts w:cs="Andalus"/>
          <w:b/>
        </w:rPr>
        <w:t>VP:</w:t>
      </w:r>
      <w:r w:rsidR="005105F0">
        <w:rPr>
          <w:rFonts w:cs="Andalus"/>
        </w:rPr>
        <w:t xml:space="preserve"> Rebecca Macias</w:t>
      </w:r>
    </w:p>
    <w:p w14:paraId="33990D2D" w14:textId="77777777" w:rsidR="00E23AC8" w:rsidRPr="00A66CCE" w:rsidRDefault="00E23AC8" w:rsidP="00A66CCE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327593">
        <w:rPr>
          <w:rFonts w:cs="Andalus"/>
          <w:b/>
        </w:rPr>
        <w:t>VP Logistics:</w:t>
      </w:r>
      <w:r w:rsidR="005105F0">
        <w:rPr>
          <w:rFonts w:cs="Andalus"/>
        </w:rPr>
        <w:t xml:space="preserve"> Brian Martin</w:t>
      </w:r>
    </w:p>
    <w:p w14:paraId="119B5204" w14:textId="77777777" w:rsidR="00E23AC8" w:rsidRPr="00A66CCE" w:rsidRDefault="00E23AC8" w:rsidP="00A66CCE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327593">
        <w:rPr>
          <w:rFonts w:cs="Andalus"/>
          <w:b/>
        </w:rPr>
        <w:t>Secretary:</w:t>
      </w:r>
      <w:r w:rsidR="005105F0">
        <w:rPr>
          <w:rFonts w:cs="Andalus"/>
        </w:rPr>
        <w:t xml:space="preserve"> Christina Danford</w:t>
      </w:r>
    </w:p>
    <w:p w14:paraId="0EA625B1" w14:textId="77777777" w:rsidR="00E23AC8" w:rsidRPr="00A66CCE" w:rsidRDefault="00E23AC8" w:rsidP="00A66CCE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327593">
        <w:rPr>
          <w:rFonts w:cs="Andalus"/>
          <w:b/>
        </w:rPr>
        <w:t>Treasurer:</w:t>
      </w:r>
      <w:r w:rsidR="005105F0">
        <w:rPr>
          <w:rFonts w:cs="Andalus"/>
        </w:rPr>
        <w:t xml:space="preserve"> David Whitaker</w:t>
      </w:r>
    </w:p>
    <w:p w14:paraId="1700C0A9" w14:textId="77777777" w:rsidR="00E23AC8" w:rsidRPr="00A66CCE" w:rsidRDefault="00E23AC8" w:rsidP="00A66CCE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327593">
        <w:rPr>
          <w:rFonts w:cs="Andalus"/>
          <w:b/>
        </w:rPr>
        <w:t>VP Color Guard:</w:t>
      </w:r>
      <w:r w:rsidR="005105F0">
        <w:rPr>
          <w:rFonts w:cs="Andalus"/>
        </w:rPr>
        <w:t xml:space="preserve"> MaryAnn Branch</w:t>
      </w:r>
    </w:p>
    <w:p w14:paraId="12EBC034" w14:textId="77777777" w:rsidR="00CC5ECF" w:rsidRPr="005105F0" w:rsidRDefault="00E23AC8" w:rsidP="00745F7D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327593">
        <w:rPr>
          <w:rFonts w:cs="Andalus"/>
          <w:b/>
        </w:rPr>
        <w:t>VP Drumline:</w:t>
      </w:r>
      <w:r w:rsidR="005105F0" w:rsidRPr="005105F0">
        <w:rPr>
          <w:rFonts w:cs="Andalus"/>
        </w:rPr>
        <w:t xml:space="preserve"> Paul </w:t>
      </w:r>
      <w:proofErr w:type="spellStart"/>
      <w:r w:rsidR="005105F0" w:rsidRPr="005105F0">
        <w:rPr>
          <w:rFonts w:cs="Andalus"/>
        </w:rPr>
        <w:t>Denfeld</w:t>
      </w:r>
      <w:proofErr w:type="spellEnd"/>
    </w:p>
    <w:p w14:paraId="79395631" w14:textId="77777777" w:rsidR="00CC5ECF" w:rsidRDefault="006C6CC8" w:rsidP="008C2293">
      <w:pPr>
        <w:spacing w:after="0" w:line="240" w:lineRule="auto"/>
        <w:rPr>
          <w:rFonts w:cs="Andalus"/>
        </w:rPr>
      </w:pPr>
      <w:r>
        <w:rPr>
          <w:rFonts w:cs="Andalus"/>
        </w:rPr>
        <w:br/>
      </w:r>
      <w:r w:rsidR="006C508A" w:rsidRPr="006C508A">
        <w:rPr>
          <w:rFonts w:cs="Andalus"/>
          <w:b/>
        </w:rPr>
        <w:t>VP Operations Report:</w:t>
      </w:r>
      <w:r w:rsidR="006C508A" w:rsidRPr="006C508A">
        <w:rPr>
          <w:rFonts w:cs="Andalus"/>
        </w:rPr>
        <w:t xml:space="preserve">  </w:t>
      </w:r>
      <w:r w:rsidR="00F27FC5">
        <w:rPr>
          <w:rFonts w:cs="Andalus"/>
        </w:rPr>
        <w:t>Kate Lemieux</w:t>
      </w:r>
    </w:p>
    <w:p w14:paraId="27AC84B2" w14:textId="77777777" w:rsidR="00357940" w:rsidRPr="00357940" w:rsidRDefault="00357940" w:rsidP="00357940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357940">
        <w:rPr>
          <w:rFonts w:cs="Andalus"/>
        </w:rPr>
        <w:t>Done with volunteers</w:t>
      </w:r>
      <w:r w:rsidR="000F6BC6">
        <w:rPr>
          <w:rFonts w:cs="Andalus"/>
        </w:rPr>
        <w:t xml:space="preserve"> for the year</w:t>
      </w:r>
      <w:r w:rsidR="00D91D90">
        <w:rPr>
          <w:rFonts w:cs="Andalus"/>
        </w:rPr>
        <w:t xml:space="preserve"> – great turnout!</w:t>
      </w:r>
    </w:p>
    <w:p w14:paraId="206B73E9" w14:textId="77777777" w:rsidR="00F200B1" w:rsidRPr="008C2293" w:rsidRDefault="00357940" w:rsidP="00262E9E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8C2293">
        <w:rPr>
          <w:rFonts w:cs="Andalus"/>
        </w:rPr>
        <w:t xml:space="preserve">Banquet went well – she’ll </w:t>
      </w:r>
      <w:r w:rsidR="00D91D90">
        <w:rPr>
          <w:rFonts w:cs="Andalus"/>
        </w:rPr>
        <w:t>organize</w:t>
      </w:r>
      <w:r w:rsidRPr="008C2293">
        <w:rPr>
          <w:rFonts w:cs="Andalus"/>
        </w:rPr>
        <w:t xml:space="preserve"> it again next year</w:t>
      </w:r>
    </w:p>
    <w:p w14:paraId="554A83EA" w14:textId="77777777" w:rsidR="00F200B1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3B05AB">
        <w:rPr>
          <w:rFonts w:cs="Andalus"/>
        </w:rPr>
        <w:t>Susan Bean for B</w:t>
      </w:r>
      <w:r w:rsidR="00F27FC5">
        <w:rPr>
          <w:rFonts w:cs="Andalus"/>
        </w:rPr>
        <w:t>rian Martin</w:t>
      </w:r>
    </w:p>
    <w:p w14:paraId="26B392C8" w14:textId="77777777" w:rsidR="00B02303" w:rsidRDefault="00B02303" w:rsidP="00B02303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Cleaned out sea container &amp; trailer – very organized</w:t>
      </w:r>
    </w:p>
    <w:p w14:paraId="5212D647" w14:textId="77777777" w:rsidR="00B02303" w:rsidRDefault="00B02303" w:rsidP="00B02303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Broke down</w:t>
      </w:r>
      <w:r w:rsidR="00061A09">
        <w:rPr>
          <w:rFonts w:cs="Andalus"/>
        </w:rPr>
        <w:t xml:space="preserve"> the rainforest</w:t>
      </w:r>
      <w:r>
        <w:rPr>
          <w:rFonts w:cs="Andalus"/>
        </w:rPr>
        <w:t xml:space="preserve"> tree, saved the base &amp; the leaves</w:t>
      </w:r>
    </w:p>
    <w:p w14:paraId="37B3308B" w14:textId="77777777" w:rsidR="00B02303" w:rsidRDefault="00B02303" w:rsidP="00B02303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Jenn won’t be using stumps, but are checking w</w:t>
      </w:r>
      <w:r w:rsidR="00D91D90">
        <w:rPr>
          <w:rFonts w:cs="Andalus"/>
        </w:rPr>
        <w:t>/</w:t>
      </w:r>
      <w:r>
        <w:rPr>
          <w:rFonts w:cs="Andalus"/>
        </w:rPr>
        <w:t xml:space="preserve"> </w:t>
      </w:r>
      <w:proofErr w:type="spellStart"/>
      <w:r>
        <w:rPr>
          <w:rFonts w:cs="Andalus"/>
        </w:rPr>
        <w:t>Champe</w:t>
      </w:r>
      <w:proofErr w:type="spellEnd"/>
      <w:r>
        <w:rPr>
          <w:rFonts w:cs="Andalus"/>
        </w:rPr>
        <w:t xml:space="preserve"> to see if they want to buy them</w:t>
      </w:r>
    </w:p>
    <w:p w14:paraId="705A1AA9" w14:textId="77777777" w:rsidR="00B02303" w:rsidRPr="00D91D90" w:rsidRDefault="00B02303" w:rsidP="00B02303">
      <w:pPr>
        <w:pStyle w:val="ListParagraph"/>
        <w:numPr>
          <w:ilvl w:val="0"/>
          <w:numId w:val="23"/>
        </w:numPr>
        <w:spacing w:line="240" w:lineRule="auto"/>
        <w:rPr>
          <w:rFonts w:cs="Andalus"/>
          <w:color w:val="FF0000"/>
        </w:rPr>
      </w:pPr>
      <w:r w:rsidRPr="00D91D90">
        <w:rPr>
          <w:rFonts w:cs="Andalus"/>
          <w:color w:val="FF0000"/>
        </w:rPr>
        <w:t xml:space="preserve">Brian &amp; Paul working on drumline props – </w:t>
      </w:r>
      <w:r w:rsidR="00D91D90" w:rsidRPr="00D91D90">
        <w:rPr>
          <w:rFonts w:cs="Andalus"/>
          <w:color w:val="FF0000"/>
        </w:rPr>
        <w:t xml:space="preserve">plan to have them finished in </w:t>
      </w:r>
      <w:r w:rsidRPr="00D91D90">
        <w:rPr>
          <w:rFonts w:cs="Andalus"/>
          <w:color w:val="FF0000"/>
        </w:rPr>
        <w:t>early Jan.</w:t>
      </w:r>
    </w:p>
    <w:p w14:paraId="4BBDC140" w14:textId="77777777" w:rsidR="009A21A5" w:rsidRPr="008C2293" w:rsidRDefault="003B05AB" w:rsidP="00C1205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8C2293">
        <w:rPr>
          <w:rFonts w:cs="Andalus"/>
        </w:rPr>
        <w:t>Brian</w:t>
      </w:r>
      <w:r w:rsidR="00D91D90">
        <w:rPr>
          <w:rFonts w:cs="Andalus"/>
        </w:rPr>
        <w:t xml:space="preserve"> </w:t>
      </w:r>
      <w:r w:rsidR="00CB3814">
        <w:rPr>
          <w:rFonts w:cs="Andalus"/>
        </w:rPr>
        <w:t>took</w:t>
      </w:r>
      <w:r w:rsidR="00D91D90">
        <w:rPr>
          <w:rFonts w:cs="Andalus"/>
        </w:rPr>
        <w:t xml:space="preserve"> FHS band students</w:t>
      </w:r>
      <w:r w:rsidRPr="008C2293">
        <w:rPr>
          <w:rFonts w:cs="Andalus"/>
        </w:rPr>
        <w:t xml:space="preserve"> to</w:t>
      </w:r>
      <w:r w:rsidR="00CB3814">
        <w:rPr>
          <w:rFonts w:cs="Andalus"/>
        </w:rPr>
        <w:t xml:space="preserve"> JML</w:t>
      </w:r>
      <w:r w:rsidRPr="008C2293">
        <w:rPr>
          <w:rFonts w:cs="Andalus"/>
        </w:rPr>
        <w:t xml:space="preserve"> </w:t>
      </w:r>
      <w:r w:rsidR="00D91D90">
        <w:rPr>
          <w:rFonts w:cs="Andalus"/>
        </w:rPr>
        <w:t xml:space="preserve">band </w:t>
      </w:r>
      <w:r w:rsidRPr="008C2293">
        <w:rPr>
          <w:rFonts w:cs="Andalus"/>
        </w:rPr>
        <w:t>concert</w:t>
      </w:r>
      <w:r w:rsidR="00CB3814">
        <w:rPr>
          <w:rFonts w:cs="Andalus"/>
        </w:rPr>
        <w:t xml:space="preserve">, </w:t>
      </w:r>
      <w:r w:rsidRPr="008C2293">
        <w:rPr>
          <w:rFonts w:cs="Andalus"/>
        </w:rPr>
        <w:t>promote</w:t>
      </w:r>
      <w:r w:rsidR="00CB3814">
        <w:rPr>
          <w:rFonts w:cs="Andalus"/>
        </w:rPr>
        <w:t>d</w:t>
      </w:r>
      <w:r w:rsidRPr="008C2293">
        <w:rPr>
          <w:rFonts w:cs="Andalus"/>
        </w:rPr>
        <w:t xml:space="preserve"> marching band</w:t>
      </w:r>
      <w:r w:rsidR="00CB3814">
        <w:rPr>
          <w:rFonts w:cs="Andalus"/>
        </w:rPr>
        <w:t>;</w:t>
      </w:r>
      <w:r w:rsidRPr="008C2293">
        <w:rPr>
          <w:rFonts w:cs="Andalus"/>
        </w:rPr>
        <w:t xml:space="preserve"> went well</w:t>
      </w:r>
      <w:r w:rsidR="006C508A" w:rsidRPr="008C2293">
        <w:rPr>
          <w:rFonts w:cs="Andalus"/>
        </w:rPr>
        <w:t xml:space="preserve"> </w:t>
      </w:r>
    </w:p>
    <w:p w14:paraId="49AB97D4" w14:textId="77777777" w:rsidR="00EE4E35" w:rsidRDefault="009A21A5" w:rsidP="00A95FE2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 w:rsidR="00F27FC5">
        <w:t xml:space="preserve"> </w:t>
      </w:r>
      <w:r w:rsidR="00EE4E35">
        <w:t xml:space="preserve">Kate Lemieux for </w:t>
      </w:r>
      <w:r w:rsidR="00F200B1">
        <w:t xml:space="preserve">Kate </w:t>
      </w:r>
      <w:proofErr w:type="spellStart"/>
      <w:r w:rsidR="00F200B1">
        <w:t>Kuo</w:t>
      </w:r>
      <w:proofErr w:type="spellEnd"/>
    </w:p>
    <w:p w14:paraId="56EC8937" w14:textId="77777777" w:rsidR="006C508A" w:rsidRPr="00EE4E35" w:rsidRDefault="00EE4E35" w:rsidP="00EE4E35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>
        <w:rPr>
          <w:rFonts w:cs="Andalus"/>
        </w:rPr>
        <w:t xml:space="preserve">Kate </w:t>
      </w:r>
      <w:proofErr w:type="spellStart"/>
      <w:r>
        <w:rPr>
          <w:rFonts w:cs="Andalus"/>
        </w:rPr>
        <w:t>Kuo</w:t>
      </w:r>
      <w:proofErr w:type="spellEnd"/>
      <w:r>
        <w:rPr>
          <w:rFonts w:cs="Andalus"/>
        </w:rPr>
        <w:t xml:space="preserve"> is s</w:t>
      </w:r>
      <w:r w:rsidRPr="00EE4E35">
        <w:rPr>
          <w:rFonts w:cs="Andalus"/>
        </w:rPr>
        <w:t>tarting on Jazz Cabaret</w:t>
      </w:r>
      <w:r w:rsidR="00D045C8">
        <w:rPr>
          <w:rFonts w:cs="Andalus"/>
        </w:rPr>
        <w:t>/Silent Auction</w:t>
      </w:r>
      <w:r w:rsidRPr="00EE4E35">
        <w:rPr>
          <w:rFonts w:cs="Andalus"/>
        </w:rPr>
        <w:t xml:space="preserve"> planning</w:t>
      </w:r>
    </w:p>
    <w:p w14:paraId="4B58DDB8" w14:textId="77777777"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lastRenderedPageBreak/>
        <w:t>VP Guard Report:</w:t>
      </w:r>
      <w:r w:rsidRPr="006C508A">
        <w:rPr>
          <w:rFonts w:cs="Andalus"/>
        </w:rPr>
        <w:t xml:space="preserve">  </w:t>
      </w:r>
      <w:r w:rsidR="00F200B1">
        <w:rPr>
          <w:rFonts w:cs="Andalus"/>
        </w:rPr>
        <w:t>Mary</w:t>
      </w:r>
      <w:r w:rsidR="004014BF">
        <w:rPr>
          <w:rFonts w:cs="Andalus"/>
        </w:rPr>
        <w:t>A</w:t>
      </w:r>
      <w:r w:rsidR="00F200B1">
        <w:rPr>
          <w:rFonts w:cs="Andalus"/>
        </w:rPr>
        <w:t>nn Branch</w:t>
      </w:r>
    </w:p>
    <w:p w14:paraId="2B3EB469" w14:textId="77777777" w:rsidR="00162E60" w:rsidRPr="00162E60" w:rsidRDefault="00162E60" w:rsidP="00162E6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162E60">
        <w:rPr>
          <w:rFonts w:cs="Andalus"/>
        </w:rPr>
        <w:t xml:space="preserve">Tryouts &amp; parent meeting </w:t>
      </w:r>
      <w:r w:rsidR="00D91D90">
        <w:rPr>
          <w:rFonts w:cs="Andalus"/>
        </w:rPr>
        <w:t>were well attended</w:t>
      </w:r>
    </w:p>
    <w:p w14:paraId="1F9BEE72" w14:textId="77777777" w:rsidR="00162E60" w:rsidRDefault="00162E60" w:rsidP="00162E6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162E60">
        <w:rPr>
          <w:rFonts w:cs="Andalus"/>
        </w:rPr>
        <w:t xml:space="preserve">17 </w:t>
      </w:r>
      <w:r w:rsidR="009961ED">
        <w:rPr>
          <w:rFonts w:cs="Andalus"/>
        </w:rPr>
        <w:t xml:space="preserve">kids </w:t>
      </w:r>
      <w:r w:rsidRPr="00162E60">
        <w:rPr>
          <w:rFonts w:cs="Andalus"/>
        </w:rPr>
        <w:t>– 3 tiers of people</w:t>
      </w:r>
      <w:r w:rsidR="009961ED">
        <w:rPr>
          <w:rFonts w:cs="Andalus"/>
        </w:rPr>
        <w:t xml:space="preserve"> – 5 guys</w:t>
      </w:r>
    </w:p>
    <w:p w14:paraId="3C175E23" w14:textId="77777777" w:rsidR="00162E60" w:rsidRDefault="00162E60" w:rsidP="00162E6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 xml:space="preserve">Props </w:t>
      </w:r>
      <w:r w:rsidR="00D91D90">
        <w:rPr>
          <w:rFonts w:cs="Andalus"/>
        </w:rPr>
        <w:t xml:space="preserve">are </w:t>
      </w:r>
      <w:r>
        <w:rPr>
          <w:rFonts w:cs="Andalus"/>
        </w:rPr>
        <w:t>still in process</w:t>
      </w:r>
    </w:p>
    <w:p w14:paraId="67832C92" w14:textId="77777777" w:rsidR="00162E60" w:rsidRDefault="00162E60" w:rsidP="00162E6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$1200 &amp; $1300 payments</w:t>
      </w:r>
      <w:r w:rsidR="00D91D90">
        <w:rPr>
          <w:rFonts w:cs="Andalus"/>
        </w:rPr>
        <w:t xml:space="preserve"> (tiered as well)</w:t>
      </w:r>
    </w:p>
    <w:p w14:paraId="2E51BE4C" w14:textId="77777777" w:rsidR="00162E60" w:rsidRDefault="00162E60" w:rsidP="00162E6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5-6 shows</w:t>
      </w:r>
      <w:r w:rsidR="00D91D90">
        <w:rPr>
          <w:rFonts w:cs="Andalus"/>
        </w:rPr>
        <w:t xml:space="preserve"> this year – schedule to be emailed to board</w:t>
      </w:r>
    </w:p>
    <w:p w14:paraId="10FE3A9C" w14:textId="77777777" w:rsidR="009A21A5" w:rsidRPr="008C2293" w:rsidRDefault="00162E60" w:rsidP="007A0DD5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8C2293">
        <w:rPr>
          <w:rFonts w:cs="Andalus"/>
        </w:rPr>
        <w:t xml:space="preserve">All </w:t>
      </w:r>
      <w:r w:rsidR="00D91D90">
        <w:rPr>
          <w:rFonts w:cs="Andalus"/>
        </w:rPr>
        <w:t xml:space="preserve">members </w:t>
      </w:r>
      <w:r w:rsidRPr="008C2293">
        <w:rPr>
          <w:rFonts w:cs="Andalus"/>
        </w:rPr>
        <w:t>measured for uniforms</w:t>
      </w:r>
    </w:p>
    <w:p w14:paraId="041B33B7" w14:textId="77777777" w:rsidR="009A21A5" w:rsidRDefault="009A21A5" w:rsidP="009A21A5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</w:t>
      </w:r>
      <w:r w:rsidR="00F27FC5">
        <w:rPr>
          <w:rFonts w:cs="Andalus"/>
        </w:rPr>
        <w:t xml:space="preserve"> </w:t>
      </w:r>
      <w:r w:rsidR="00724918">
        <w:rPr>
          <w:rFonts w:cs="Andalus"/>
        </w:rPr>
        <w:t xml:space="preserve">Paul </w:t>
      </w:r>
      <w:proofErr w:type="spellStart"/>
      <w:r w:rsidR="00724918">
        <w:rPr>
          <w:rFonts w:cs="Andalus"/>
        </w:rPr>
        <w:t>Denfeld</w:t>
      </w:r>
      <w:proofErr w:type="spellEnd"/>
    </w:p>
    <w:p w14:paraId="229B9A12" w14:textId="77777777" w:rsidR="00B02303" w:rsidRPr="00B02303" w:rsidRDefault="00B02303" w:rsidP="00B02303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B02303">
        <w:rPr>
          <w:rFonts w:cs="Andalus"/>
        </w:rPr>
        <w:t xml:space="preserve">Building prototypes for </w:t>
      </w:r>
      <w:r w:rsidR="000B21D3">
        <w:rPr>
          <w:rFonts w:cs="Andalus"/>
        </w:rPr>
        <w:t>drumline</w:t>
      </w:r>
      <w:r w:rsidR="00B662A7">
        <w:rPr>
          <w:rFonts w:cs="Andalus"/>
        </w:rPr>
        <w:t xml:space="preserve"> </w:t>
      </w:r>
      <w:r w:rsidRPr="00B02303">
        <w:rPr>
          <w:rFonts w:cs="Andalus"/>
        </w:rPr>
        <w:t>props (</w:t>
      </w:r>
      <w:proofErr w:type="gramStart"/>
      <w:r w:rsidR="000B21D3">
        <w:rPr>
          <w:rFonts w:cs="Andalus"/>
        </w:rPr>
        <w:t xml:space="preserve">3 </w:t>
      </w:r>
      <w:r w:rsidRPr="00B02303">
        <w:rPr>
          <w:rFonts w:cs="Andalus"/>
        </w:rPr>
        <w:t>dollar</w:t>
      </w:r>
      <w:proofErr w:type="gramEnd"/>
      <w:r w:rsidRPr="00B02303">
        <w:rPr>
          <w:rFonts w:cs="Andalus"/>
        </w:rPr>
        <w:t xml:space="preserve"> signs that light up plus wheeled carts</w:t>
      </w:r>
      <w:r w:rsidR="000B21D3">
        <w:rPr>
          <w:rFonts w:cs="Andalus"/>
        </w:rPr>
        <w:t>, with 4 more stationary</w:t>
      </w:r>
      <w:r w:rsidRPr="00B02303">
        <w:rPr>
          <w:rFonts w:cs="Andalus"/>
        </w:rPr>
        <w:t>)</w:t>
      </w:r>
    </w:p>
    <w:p w14:paraId="46726CEB" w14:textId="77777777" w:rsidR="00B02303" w:rsidRDefault="00B02303" w:rsidP="00B02303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B02303">
        <w:rPr>
          <w:rFonts w:cs="Andalus"/>
        </w:rPr>
        <w:t>Need to figure out where to store</w:t>
      </w:r>
      <w:r w:rsidR="00B662A7">
        <w:rPr>
          <w:rFonts w:cs="Andalus"/>
        </w:rPr>
        <w:t xml:space="preserve"> props</w:t>
      </w:r>
    </w:p>
    <w:p w14:paraId="2EC95F0B" w14:textId="77777777" w:rsidR="00B662A7" w:rsidRDefault="00D91D90" w:rsidP="00B02303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Looking for </w:t>
      </w:r>
      <w:r w:rsidR="00B662A7">
        <w:rPr>
          <w:rFonts w:cs="Andalus"/>
        </w:rPr>
        <w:t>an electrician to help with props</w:t>
      </w:r>
      <w:r w:rsidR="00CE24FD">
        <w:rPr>
          <w:rFonts w:cs="Andalus"/>
        </w:rPr>
        <w:t xml:space="preserve"> –</w:t>
      </w:r>
      <w:r w:rsidR="00497D67">
        <w:rPr>
          <w:rFonts w:cs="Andalus"/>
        </w:rPr>
        <w:t xml:space="preserve"> suggestions given</w:t>
      </w:r>
    </w:p>
    <w:p w14:paraId="7E500382" w14:textId="77777777" w:rsidR="00D91D90" w:rsidRDefault="00497D67" w:rsidP="005A2F9E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D91D90">
        <w:rPr>
          <w:rFonts w:cs="Andalus"/>
        </w:rPr>
        <w:t>Parent meeting last week – well attended, got driver for season</w:t>
      </w:r>
      <w:r w:rsidR="00162E60" w:rsidRPr="00D91D90">
        <w:rPr>
          <w:rFonts w:cs="Andalus"/>
        </w:rPr>
        <w:t xml:space="preserve"> &amp; </w:t>
      </w:r>
      <w:r w:rsidR="000B21D3">
        <w:rPr>
          <w:rFonts w:cs="Andalus"/>
        </w:rPr>
        <w:t>several</w:t>
      </w:r>
      <w:r w:rsidR="00D91D90" w:rsidRPr="00D91D90">
        <w:rPr>
          <w:rFonts w:cs="Andalus"/>
        </w:rPr>
        <w:t xml:space="preserve"> </w:t>
      </w:r>
      <w:r w:rsidR="00162E60" w:rsidRPr="00D91D90">
        <w:rPr>
          <w:rFonts w:cs="Andalus"/>
        </w:rPr>
        <w:t xml:space="preserve">volunteers </w:t>
      </w:r>
      <w:r w:rsidR="000B21D3">
        <w:rPr>
          <w:rFonts w:cs="Andalus"/>
        </w:rPr>
        <w:t>even before Sign Up Genius set up</w:t>
      </w:r>
    </w:p>
    <w:p w14:paraId="5EA37C40" w14:textId="77777777" w:rsidR="00497D67" w:rsidRPr="00D91D90" w:rsidRDefault="00497D67" w:rsidP="005A2F9E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D91D90">
        <w:rPr>
          <w:rFonts w:cs="Andalus"/>
        </w:rPr>
        <w:t>1</w:t>
      </w:r>
      <w:r w:rsidRPr="00D91D90">
        <w:rPr>
          <w:rFonts w:cs="Andalus"/>
          <w:vertAlign w:val="superscript"/>
        </w:rPr>
        <w:t>st</w:t>
      </w:r>
      <w:r w:rsidRPr="00D91D90">
        <w:rPr>
          <w:rFonts w:cs="Andalus"/>
        </w:rPr>
        <w:t xml:space="preserve"> payment of three has been sent out</w:t>
      </w:r>
      <w:r w:rsidR="00162E60" w:rsidRPr="00D91D90">
        <w:rPr>
          <w:rFonts w:cs="Andalus"/>
        </w:rPr>
        <w:t xml:space="preserve"> to parents</w:t>
      </w:r>
      <w:r w:rsidR="000B21D3">
        <w:rPr>
          <w:rFonts w:cs="Andalus"/>
        </w:rPr>
        <w:t>, future payments due 1/27 &amp; 2/24</w:t>
      </w:r>
    </w:p>
    <w:p w14:paraId="40E27DFD" w14:textId="77777777" w:rsidR="00497D67" w:rsidRDefault="00497D67" w:rsidP="00B02303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Have a spirit wear volunteer </w:t>
      </w:r>
    </w:p>
    <w:p w14:paraId="4C082B7A" w14:textId="77777777" w:rsidR="00497D67" w:rsidRDefault="00497D67" w:rsidP="00497D6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39 kids</w:t>
      </w:r>
      <w:r w:rsidR="00162E60">
        <w:rPr>
          <w:rFonts w:cs="Andalus"/>
        </w:rPr>
        <w:t xml:space="preserve"> measured for uniforms</w:t>
      </w:r>
    </w:p>
    <w:p w14:paraId="7078B59E" w14:textId="77777777" w:rsidR="00497D67" w:rsidRDefault="00497D67" w:rsidP="00497D6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On budget so far</w:t>
      </w:r>
    </w:p>
    <w:p w14:paraId="61DC677B" w14:textId="77777777" w:rsidR="00162E60" w:rsidRDefault="00162E60" w:rsidP="00497D6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Hotel rooms for Dayton in process – Jase is organizing with Keith</w:t>
      </w:r>
    </w:p>
    <w:p w14:paraId="5F7AC7E7" w14:textId="77777777" w:rsidR="00162E60" w:rsidRDefault="00162E60" w:rsidP="00497D6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April 9</w:t>
      </w:r>
      <w:r w:rsidRPr="00162E60">
        <w:rPr>
          <w:rFonts w:cs="Andalus"/>
          <w:vertAlign w:val="superscript"/>
        </w:rPr>
        <w:t>th</w:t>
      </w:r>
      <w:r>
        <w:rPr>
          <w:rFonts w:cs="Andalus"/>
        </w:rPr>
        <w:t xml:space="preserve"> – drumline &amp; winter guard showcase</w:t>
      </w:r>
      <w:r w:rsidR="000B21D3">
        <w:rPr>
          <w:rFonts w:cs="Andalus"/>
        </w:rPr>
        <w:t xml:space="preserve"> @ FHS, will need lots of volunteers</w:t>
      </w:r>
    </w:p>
    <w:p w14:paraId="0453CA2E" w14:textId="77777777" w:rsidR="006C508A" w:rsidRDefault="00162E60" w:rsidP="008A2185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162E60">
        <w:rPr>
          <w:rFonts w:cs="Andalus"/>
        </w:rPr>
        <w:t>5 competitions plus the showcase (including Dayton)</w:t>
      </w:r>
    </w:p>
    <w:p w14:paraId="1D7FF159" w14:textId="77777777" w:rsidR="00141325" w:rsidRPr="00162E60" w:rsidRDefault="00141325" w:rsidP="008A2185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Working with Keith to borrow tenor drums </w:t>
      </w:r>
    </w:p>
    <w:p w14:paraId="505AA45E" w14:textId="77777777" w:rsidR="00AA6105" w:rsidRDefault="00F27203" w:rsidP="00F27203">
      <w:pPr>
        <w:spacing w:line="240" w:lineRule="auto"/>
        <w:rPr>
          <w:rFonts w:cs="Andalus"/>
        </w:rPr>
      </w:pPr>
      <w:r>
        <w:rPr>
          <w:rFonts w:cs="Andalus"/>
          <w:b/>
        </w:rPr>
        <w:t>Band Director</w:t>
      </w:r>
      <w:r w:rsidR="006C508A" w:rsidRPr="006C508A">
        <w:rPr>
          <w:rFonts w:cs="Andalus"/>
          <w:b/>
        </w:rPr>
        <w:t xml:space="preserve"> Report: </w:t>
      </w:r>
      <w:r w:rsidR="006C508A" w:rsidRPr="006C508A">
        <w:rPr>
          <w:rFonts w:cs="Andalus"/>
        </w:rPr>
        <w:t>Mr. Galway</w:t>
      </w:r>
    </w:p>
    <w:p w14:paraId="40609D77" w14:textId="77777777" w:rsidR="00A66CCE" w:rsidRPr="00A66CCE" w:rsidRDefault="00A66CCE" w:rsidP="00A66CC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A66CCE">
        <w:rPr>
          <w:rFonts w:cs="Andalus"/>
        </w:rPr>
        <w:t>Thanks for getting us through the marching &amp; concert season</w:t>
      </w:r>
    </w:p>
    <w:p w14:paraId="5585A69C" w14:textId="77777777" w:rsidR="00A66CCE" w:rsidRDefault="00A66CCE" w:rsidP="00A66CC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A66CCE">
        <w:rPr>
          <w:rFonts w:cs="Andalus"/>
        </w:rPr>
        <w:t>Bringing in local professionals to work with the wind ensemble</w:t>
      </w:r>
    </w:p>
    <w:p w14:paraId="03559A59" w14:textId="77777777" w:rsidR="00A66CCE" w:rsidRDefault="00A66CCE" w:rsidP="00A66CC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 xml:space="preserve">After break lots going on in </w:t>
      </w:r>
      <w:r w:rsidR="00D91D90">
        <w:rPr>
          <w:rFonts w:cs="Andalus"/>
        </w:rPr>
        <w:t xml:space="preserve">a </w:t>
      </w:r>
      <w:r>
        <w:rPr>
          <w:rFonts w:cs="Andalus"/>
        </w:rPr>
        <w:t>short period of time</w:t>
      </w:r>
    </w:p>
    <w:p w14:paraId="060EFC7C" w14:textId="77777777" w:rsidR="00F8090C" w:rsidRDefault="00F8090C" w:rsidP="00A66CC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 xml:space="preserve">Concert attire needs to be worn in Orlando – </w:t>
      </w:r>
      <w:r w:rsidRPr="00D91D90">
        <w:rPr>
          <w:rFonts w:cs="Andalus"/>
          <w:color w:val="FF0000"/>
        </w:rPr>
        <w:t>Kate L.  will organize</w:t>
      </w:r>
    </w:p>
    <w:p w14:paraId="07F8E4B6" w14:textId="77777777" w:rsidR="00141325" w:rsidRDefault="00141325" w:rsidP="00A66CC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>County bought a new tympani drum</w:t>
      </w:r>
      <w:r w:rsidR="00D91D90">
        <w:rPr>
          <w:rFonts w:cs="Andalus"/>
        </w:rPr>
        <w:t xml:space="preserve"> for the band program</w:t>
      </w:r>
    </w:p>
    <w:p w14:paraId="726ACE6A" w14:textId="77777777" w:rsidR="00A66CCE" w:rsidRDefault="00A66CCE" w:rsidP="00A66CCE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 xml:space="preserve">Cluster Concert &amp; Arts Festival on Feb. 7th  </w:t>
      </w:r>
    </w:p>
    <w:p w14:paraId="067DB079" w14:textId="77777777" w:rsidR="00D43135" w:rsidRDefault="00A66CCE" w:rsidP="00957FB1">
      <w:pPr>
        <w:pStyle w:val="ListParagraph"/>
        <w:numPr>
          <w:ilvl w:val="1"/>
          <w:numId w:val="30"/>
        </w:numPr>
        <w:spacing w:line="240" w:lineRule="auto"/>
        <w:rPr>
          <w:rFonts w:cs="Andalus"/>
        </w:rPr>
      </w:pPr>
      <w:r w:rsidRPr="008C2293">
        <w:rPr>
          <w:rFonts w:cs="Andalus"/>
        </w:rPr>
        <w:t>Band Boosters can sell concessions (last year pizza &amp; donuts</w:t>
      </w:r>
      <w:r w:rsidR="00D91D90">
        <w:rPr>
          <w:rFonts w:cs="Andalus"/>
        </w:rPr>
        <w:t xml:space="preserve"> were sold</w:t>
      </w:r>
      <w:r w:rsidRPr="008C2293">
        <w:rPr>
          <w:rFonts w:cs="Andalus"/>
        </w:rPr>
        <w:t>)</w:t>
      </w:r>
    </w:p>
    <w:p w14:paraId="1EE7BE18" w14:textId="77777777" w:rsidR="00915192" w:rsidRDefault="000916BA" w:rsidP="00F27203">
      <w:pPr>
        <w:spacing w:line="240" w:lineRule="auto"/>
        <w:rPr>
          <w:rFonts w:cs="Andalus"/>
        </w:rPr>
      </w:pPr>
      <w:r w:rsidRPr="000916BA">
        <w:rPr>
          <w:rFonts w:cs="Andalus"/>
          <w:b/>
        </w:rPr>
        <w:t xml:space="preserve">Treasurer’s Report: </w:t>
      </w:r>
      <w:r>
        <w:rPr>
          <w:rFonts w:cs="Andalus"/>
        </w:rPr>
        <w:t>David Whitaker</w:t>
      </w:r>
    </w:p>
    <w:p w14:paraId="3B7451AC" w14:textId="77777777" w:rsidR="00D91D90" w:rsidRPr="00D91D90" w:rsidRDefault="00D91D90" w:rsidP="00D91D90">
      <w:pPr>
        <w:pStyle w:val="ListParagraph"/>
        <w:numPr>
          <w:ilvl w:val="0"/>
          <w:numId w:val="32"/>
        </w:numPr>
        <w:spacing w:line="240" w:lineRule="auto"/>
        <w:rPr>
          <w:rFonts w:cs="Andalus"/>
        </w:rPr>
      </w:pPr>
      <w:r w:rsidRPr="00D91D90">
        <w:rPr>
          <w:rFonts w:cs="Andalus"/>
        </w:rPr>
        <w:t>Nothing new to report</w:t>
      </w:r>
    </w:p>
    <w:p w14:paraId="786DFABD" w14:textId="77777777"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37054F" w:rsidRPr="0037054F">
        <w:rPr>
          <w:rFonts w:cs="Andalus"/>
        </w:rPr>
        <w:t>Susan Bean</w:t>
      </w:r>
      <w:r>
        <w:rPr>
          <w:rFonts w:cs="Andalus"/>
          <w:b/>
        </w:rPr>
        <w:t xml:space="preserve"> at:</w:t>
      </w:r>
      <w:r w:rsidR="00453226">
        <w:rPr>
          <w:rFonts w:cs="Andalus"/>
          <w:b/>
        </w:rPr>
        <w:t xml:space="preserve"> </w:t>
      </w:r>
      <w:r w:rsidR="006162CF" w:rsidRPr="006162CF">
        <w:rPr>
          <w:rFonts w:cs="Andalus"/>
        </w:rPr>
        <w:t>8</w:t>
      </w:r>
      <w:r w:rsidR="00453226" w:rsidRPr="006162CF">
        <w:rPr>
          <w:rFonts w:cs="Andalus"/>
        </w:rPr>
        <w:t>pm</w:t>
      </w:r>
      <w:r w:rsidR="006C508A" w:rsidRPr="006162CF">
        <w:rPr>
          <w:rFonts w:cs="Andalus"/>
        </w:rPr>
        <w:tab/>
      </w:r>
      <w:r w:rsidR="006C508A" w:rsidRPr="006C508A">
        <w:rPr>
          <w:rFonts w:cs="Andalus"/>
        </w:rPr>
        <w:tab/>
      </w:r>
    </w:p>
    <w:p w14:paraId="2E391AE6" w14:textId="77777777"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 Monday,</w:t>
      </w:r>
      <w:r w:rsidR="007E1DAF">
        <w:rPr>
          <w:rFonts w:cs="Andalus"/>
        </w:rPr>
        <w:t xml:space="preserve"> January 8</w:t>
      </w:r>
      <w:r w:rsidRPr="006C508A">
        <w:rPr>
          <w:rFonts w:cs="Andalus"/>
        </w:rPr>
        <w:t>, 201</w:t>
      </w:r>
      <w:r w:rsidR="007E1DAF">
        <w:rPr>
          <w:rFonts w:cs="Andalus"/>
        </w:rPr>
        <w:t>8</w:t>
      </w:r>
    </w:p>
    <w:p w14:paraId="5FC9B54E" w14:textId="77777777" w:rsidR="006C508A" w:rsidRDefault="006C508A" w:rsidP="00F46CBD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</w:t>
      </w:r>
      <w:r w:rsidR="00FE5CBA">
        <w:rPr>
          <w:rFonts w:cs="Andalus"/>
          <w:b/>
        </w:rPr>
        <w:t xml:space="preserve"> </w:t>
      </w:r>
      <w:r w:rsidR="00FE5CBA" w:rsidRPr="00FE5CBA">
        <w:rPr>
          <w:rFonts w:cs="Andalus"/>
          <w:b/>
          <w:color w:val="FF0000"/>
        </w:rPr>
        <w:t>(in red)</w:t>
      </w:r>
      <w:r w:rsidR="00B17B3D" w:rsidRPr="00FE5CBA">
        <w:rPr>
          <w:rFonts w:cs="Andalus"/>
          <w:b/>
        </w:rPr>
        <w:t>:</w:t>
      </w:r>
    </w:p>
    <w:p w14:paraId="583D63AD" w14:textId="77777777" w:rsidR="00BB035D" w:rsidRPr="00FE5CBA" w:rsidRDefault="00BB035D" w:rsidP="00F46CBD">
      <w:pPr>
        <w:spacing w:line="240" w:lineRule="auto"/>
        <w:rPr>
          <w:rFonts w:cs="Andalus"/>
          <w:color w:val="FF0000"/>
        </w:rPr>
      </w:pPr>
      <w:r w:rsidRPr="00FE5CBA">
        <w:rPr>
          <w:rFonts w:cs="Andalus"/>
          <w:b/>
          <w:color w:val="FF0000"/>
        </w:rPr>
        <w:t xml:space="preserve">SUSAN: </w:t>
      </w:r>
      <w:r w:rsidRPr="00FE5CBA">
        <w:rPr>
          <w:rFonts w:cs="Andalus"/>
          <w:color w:val="FF0000"/>
        </w:rPr>
        <w:t>Emailing additional medical form for Orlando trip</w:t>
      </w:r>
    </w:p>
    <w:p w14:paraId="4625C4BB" w14:textId="77777777" w:rsidR="00BB035D" w:rsidRPr="00FE5CBA" w:rsidRDefault="00BB035D" w:rsidP="00F46CBD">
      <w:pPr>
        <w:spacing w:line="240" w:lineRule="auto"/>
        <w:rPr>
          <w:rFonts w:cs="Andalus"/>
          <w:color w:val="FF0000"/>
        </w:rPr>
      </w:pPr>
      <w:r w:rsidRPr="00FE5CBA">
        <w:rPr>
          <w:rFonts w:cs="Andalus"/>
          <w:b/>
          <w:color w:val="FF0000"/>
        </w:rPr>
        <w:t>KATE L.:</w:t>
      </w:r>
      <w:r w:rsidRPr="00FE5CBA">
        <w:rPr>
          <w:rFonts w:cs="Andalus"/>
          <w:color w:val="FF0000"/>
        </w:rPr>
        <w:t xml:space="preserve"> Outfitting band members with concert attire (to coordinate w/ Mr. Galway)</w:t>
      </w:r>
    </w:p>
    <w:p w14:paraId="31F90E74" w14:textId="77777777" w:rsidR="004664FE" w:rsidRPr="005E5B09" w:rsidRDefault="00BB035D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 w:rsidRPr="00FE5CBA">
        <w:rPr>
          <w:rFonts w:cs="Andalus"/>
          <w:b/>
          <w:color w:val="FF0000"/>
        </w:rPr>
        <w:t>BRIAN &amp; PAUL</w:t>
      </w:r>
      <w:r w:rsidRPr="00FE5CBA">
        <w:rPr>
          <w:rFonts w:cs="Andalus"/>
          <w:color w:val="FF0000"/>
        </w:rPr>
        <w:t xml:space="preserve">: </w:t>
      </w:r>
      <w:r w:rsidR="00FE5CBA" w:rsidRPr="00FE5CBA">
        <w:rPr>
          <w:rFonts w:cs="Andalus"/>
          <w:color w:val="FF0000"/>
        </w:rPr>
        <w:t>Working on drumline props – plan to have them finished in early Jan</w:t>
      </w:r>
      <w:r w:rsidR="00FE5CBA" w:rsidRPr="00D91D90">
        <w:rPr>
          <w:rFonts w:cs="Andalus"/>
          <w:color w:val="FF0000"/>
        </w:rPr>
        <w:t>.</w:t>
      </w:r>
      <w:r w:rsidR="00F46CBD">
        <w:rPr>
          <w:rFonts w:ascii="Palatino Linotype" w:hAnsi="Palatino Linotype" w:cs="Andalus"/>
          <w:sz w:val="24"/>
          <w:szCs w:val="24"/>
        </w:rPr>
        <w:t xml:space="preserve">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4128" w14:textId="77777777" w:rsidR="00177A8A" w:rsidRDefault="00177A8A" w:rsidP="006F4F5C">
      <w:pPr>
        <w:spacing w:after="0" w:line="240" w:lineRule="auto"/>
      </w:pPr>
      <w:r>
        <w:separator/>
      </w:r>
    </w:p>
  </w:endnote>
  <w:endnote w:type="continuationSeparator" w:id="0">
    <w:p w14:paraId="7C5E7236" w14:textId="77777777" w:rsidR="00177A8A" w:rsidRDefault="00177A8A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1329" w14:textId="77777777"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14:paraId="3693D600" w14:textId="77777777"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DC71" w14:textId="77777777"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14:paraId="67E5CDB0" w14:textId="77777777"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9032" w14:textId="77777777"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14:paraId="1ADDC082" w14:textId="77777777"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93C0" w14:textId="77777777" w:rsidR="00177A8A" w:rsidRDefault="00177A8A" w:rsidP="006F4F5C">
      <w:pPr>
        <w:spacing w:after="0" w:line="240" w:lineRule="auto"/>
      </w:pPr>
      <w:r>
        <w:separator/>
      </w:r>
    </w:p>
  </w:footnote>
  <w:footnote w:type="continuationSeparator" w:id="0">
    <w:p w14:paraId="0F840414" w14:textId="77777777" w:rsidR="00177A8A" w:rsidRDefault="00177A8A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605D" w14:textId="77777777" w:rsidR="006F4F5C" w:rsidRDefault="006F4F5C" w:rsidP="006F4F5C">
    <w:pPr>
      <w:pStyle w:val="Header"/>
    </w:pPr>
  </w:p>
  <w:p w14:paraId="49C3B9A9" w14:textId="77777777"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601B" w14:textId="77777777"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9170" w14:textId="77777777"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123849"/>
    <w:multiLevelType w:val="hybridMultilevel"/>
    <w:tmpl w:val="16B0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8C7"/>
    <w:multiLevelType w:val="hybridMultilevel"/>
    <w:tmpl w:val="C79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4D83"/>
    <w:multiLevelType w:val="hybridMultilevel"/>
    <w:tmpl w:val="C946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2248"/>
    <w:multiLevelType w:val="hybridMultilevel"/>
    <w:tmpl w:val="D90C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133E3"/>
    <w:multiLevelType w:val="hybridMultilevel"/>
    <w:tmpl w:val="94A6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F1DEE"/>
    <w:multiLevelType w:val="hybridMultilevel"/>
    <w:tmpl w:val="EF8C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87F29E0"/>
    <w:multiLevelType w:val="hybridMultilevel"/>
    <w:tmpl w:val="7B3E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82365"/>
    <w:multiLevelType w:val="hybridMultilevel"/>
    <w:tmpl w:val="104A28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3B7C6B"/>
    <w:multiLevelType w:val="hybridMultilevel"/>
    <w:tmpl w:val="EF1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11CB6"/>
    <w:multiLevelType w:val="hybridMultilevel"/>
    <w:tmpl w:val="2BA8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3"/>
  </w:num>
  <w:num w:numId="5">
    <w:abstractNumId w:val="24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5"/>
  </w:num>
  <w:num w:numId="12">
    <w:abstractNumId w:val="10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20"/>
  </w:num>
  <w:num w:numId="22">
    <w:abstractNumId w:val="22"/>
  </w:num>
  <w:num w:numId="23">
    <w:abstractNumId w:val="14"/>
  </w:num>
  <w:num w:numId="24">
    <w:abstractNumId w:val="6"/>
  </w:num>
  <w:num w:numId="25">
    <w:abstractNumId w:val="26"/>
  </w:num>
  <w:num w:numId="26">
    <w:abstractNumId w:val="30"/>
  </w:num>
  <w:num w:numId="27">
    <w:abstractNumId w:val="4"/>
  </w:num>
  <w:num w:numId="28">
    <w:abstractNumId w:val="9"/>
  </w:num>
  <w:num w:numId="29">
    <w:abstractNumId w:val="28"/>
  </w:num>
  <w:num w:numId="30">
    <w:abstractNumId w:val="7"/>
  </w:num>
  <w:num w:numId="31">
    <w:abstractNumId w:val="29"/>
  </w:num>
  <w:num w:numId="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4"/>
    <w:rsid w:val="00017B0D"/>
    <w:rsid w:val="00023E2E"/>
    <w:rsid w:val="000355FA"/>
    <w:rsid w:val="000356C6"/>
    <w:rsid w:val="00061A09"/>
    <w:rsid w:val="00061C32"/>
    <w:rsid w:val="00062D11"/>
    <w:rsid w:val="00064186"/>
    <w:rsid w:val="0007186E"/>
    <w:rsid w:val="000765A3"/>
    <w:rsid w:val="000916BA"/>
    <w:rsid w:val="0009605D"/>
    <w:rsid w:val="000A5364"/>
    <w:rsid w:val="000B02B7"/>
    <w:rsid w:val="000B1FF6"/>
    <w:rsid w:val="000B21D3"/>
    <w:rsid w:val="000B4D3B"/>
    <w:rsid w:val="000B7BE1"/>
    <w:rsid w:val="000F54F0"/>
    <w:rsid w:val="000F6BC6"/>
    <w:rsid w:val="00107517"/>
    <w:rsid w:val="0011439D"/>
    <w:rsid w:val="00117F59"/>
    <w:rsid w:val="00124C74"/>
    <w:rsid w:val="00141325"/>
    <w:rsid w:val="00144C2A"/>
    <w:rsid w:val="0014587D"/>
    <w:rsid w:val="00146933"/>
    <w:rsid w:val="0015194B"/>
    <w:rsid w:val="00153145"/>
    <w:rsid w:val="00162E60"/>
    <w:rsid w:val="001737E0"/>
    <w:rsid w:val="00177A8A"/>
    <w:rsid w:val="00185BB6"/>
    <w:rsid w:val="0019095A"/>
    <w:rsid w:val="00192DFE"/>
    <w:rsid w:val="00196B0C"/>
    <w:rsid w:val="001A051B"/>
    <w:rsid w:val="001A2F7D"/>
    <w:rsid w:val="001A7C34"/>
    <w:rsid w:val="001B2A3A"/>
    <w:rsid w:val="001C01A8"/>
    <w:rsid w:val="001C5628"/>
    <w:rsid w:val="001D0257"/>
    <w:rsid w:val="001D35DB"/>
    <w:rsid w:val="001E0463"/>
    <w:rsid w:val="001E4288"/>
    <w:rsid w:val="001E5D9D"/>
    <w:rsid w:val="001F5C56"/>
    <w:rsid w:val="00200715"/>
    <w:rsid w:val="002018EB"/>
    <w:rsid w:val="002112B9"/>
    <w:rsid w:val="00220031"/>
    <w:rsid w:val="002202E4"/>
    <w:rsid w:val="00221156"/>
    <w:rsid w:val="002255A9"/>
    <w:rsid w:val="00225B0B"/>
    <w:rsid w:val="002330A2"/>
    <w:rsid w:val="0024359B"/>
    <w:rsid w:val="0024513A"/>
    <w:rsid w:val="00246CAA"/>
    <w:rsid w:val="0025749E"/>
    <w:rsid w:val="0026414E"/>
    <w:rsid w:val="00266A38"/>
    <w:rsid w:val="00266B03"/>
    <w:rsid w:val="002674E7"/>
    <w:rsid w:val="00267B0F"/>
    <w:rsid w:val="00270F15"/>
    <w:rsid w:val="00274C6C"/>
    <w:rsid w:val="0028018A"/>
    <w:rsid w:val="00293B69"/>
    <w:rsid w:val="00294849"/>
    <w:rsid w:val="002A04F8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306EF9"/>
    <w:rsid w:val="00314936"/>
    <w:rsid w:val="00327593"/>
    <w:rsid w:val="00330A92"/>
    <w:rsid w:val="00332BAE"/>
    <w:rsid w:val="00335114"/>
    <w:rsid w:val="003402B9"/>
    <w:rsid w:val="00347703"/>
    <w:rsid w:val="003562C3"/>
    <w:rsid w:val="00357940"/>
    <w:rsid w:val="0037054F"/>
    <w:rsid w:val="00394521"/>
    <w:rsid w:val="003971CE"/>
    <w:rsid w:val="003A12F3"/>
    <w:rsid w:val="003B05AB"/>
    <w:rsid w:val="003B0E2C"/>
    <w:rsid w:val="003C0D21"/>
    <w:rsid w:val="003C62A0"/>
    <w:rsid w:val="003C6BF2"/>
    <w:rsid w:val="003E1633"/>
    <w:rsid w:val="003E40BD"/>
    <w:rsid w:val="003E7112"/>
    <w:rsid w:val="004000FC"/>
    <w:rsid w:val="004014BF"/>
    <w:rsid w:val="00402CD3"/>
    <w:rsid w:val="00402FF6"/>
    <w:rsid w:val="004067CA"/>
    <w:rsid w:val="004108AE"/>
    <w:rsid w:val="00412C86"/>
    <w:rsid w:val="00414D4F"/>
    <w:rsid w:val="0041601F"/>
    <w:rsid w:val="00431174"/>
    <w:rsid w:val="00453226"/>
    <w:rsid w:val="004612F9"/>
    <w:rsid w:val="00461EB7"/>
    <w:rsid w:val="00465C5A"/>
    <w:rsid w:val="004664FE"/>
    <w:rsid w:val="00470D52"/>
    <w:rsid w:val="00477211"/>
    <w:rsid w:val="00487D5B"/>
    <w:rsid w:val="00493747"/>
    <w:rsid w:val="004937EE"/>
    <w:rsid w:val="00497D67"/>
    <w:rsid w:val="004A3982"/>
    <w:rsid w:val="004B1923"/>
    <w:rsid w:val="004C5CF2"/>
    <w:rsid w:val="004E2AD3"/>
    <w:rsid w:val="004E6F78"/>
    <w:rsid w:val="004F019B"/>
    <w:rsid w:val="0050086E"/>
    <w:rsid w:val="005027BC"/>
    <w:rsid w:val="005105F0"/>
    <w:rsid w:val="005159A9"/>
    <w:rsid w:val="00523952"/>
    <w:rsid w:val="00532D0C"/>
    <w:rsid w:val="00535937"/>
    <w:rsid w:val="005415B4"/>
    <w:rsid w:val="00555FE2"/>
    <w:rsid w:val="00561BD2"/>
    <w:rsid w:val="005629ED"/>
    <w:rsid w:val="00571F91"/>
    <w:rsid w:val="005902ED"/>
    <w:rsid w:val="005A2432"/>
    <w:rsid w:val="005A2B0A"/>
    <w:rsid w:val="005A2DCB"/>
    <w:rsid w:val="005A2EB6"/>
    <w:rsid w:val="005A5365"/>
    <w:rsid w:val="005B465F"/>
    <w:rsid w:val="005B655D"/>
    <w:rsid w:val="005B734F"/>
    <w:rsid w:val="005C1D43"/>
    <w:rsid w:val="005C4C91"/>
    <w:rsid w:val="005E5B09"/>
    <w:rsid w:val="005E60C8"/>
    <w:rsid w:val="005E757B"/>
    <w:rsid w:val="005F1040"/>
    <w:rsid w:val="005F14BE"/>
    <w:rsid w:val="005F258C"/>
    <w:rsid w:val="00602942"/>
    <w:rsid w:val="00610775"/>
    <w:rsid w:val="006162CF"/>
    <w:rsid w:val="006254A1"/>
    <w:rsid w:val="00625A80"/>
    <w:rsid w:val="00631D94"/>
    <w:rsid w:val="00636989"/>
    <w:rsid w:val="006426E7"/>
    <w:rsid w:val="00642FEA"/>
    <w:rsid w:val="00644527"/>
    <w:rsid w:val="00650299"/>
    <w:rsid w:val="00674FBF"/>
    <w:rsid w:val="00675285"/>
    <w:rsid w:val="0068007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647E"/>
    <w:rsid w:val="00723CED"/>
    <w:rsid w:val="00724918"/>
    <w:rsid w:val="00725A75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934A9"/>
    <w:rsid w:val="007A36D8"/>
    <w:rsid w:val="007A529E"/>
    <w:rsid w:val="007C2716"/>
    <w:rsid w:val="007C3DB4"/>
    <w:rsid w:val="007C4A93"/>
    <w:rsid w:val="007C53AE"/>
    <w:rsid w:val="007E06E5"/>
    <w:rsid w:val="007E173B"/>
    <w:rsid w:val="007E1DAF"/>
    <w:rsid w:val="007E4904"/>
    <w:rsid w:val="00805245"/>
    <w:rsid w:val="00815406"/>
    <w:rsid w:val="00815FE3"/>
    <w:rsid w:val="00816E18"/>
    <w:rsid w:val="00823CB0"/>
    <w:rsid w:val="00861081"/>
    <w:rsid w:val="00882734"/>
    <w:rsid w:val="00886E5E"/>
    <w:rsid w:val="008B11FA"/>
    <w:rsid w:val="008B2C8E"/>
    <w:rsid w:val="008C2293"/>
    <w:rsid w:val="008C75FD"/>
    <w:rsid w:val="008D160F"/>
    <w:rsid w:val="008D77F0"/>
    <w:rsid w:val="008E4520"/>
    <w:rsid w:val="008F07D4"/>
    <w:rsid w:val="008F5947"/>
    <w:rsid w:val="00914073"/>
    <w:rsid w:val="00915192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61ED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139AD"/>
    <w:rsid w:val="00A14A19"/>
    <w:rsid w:val="00A15A10"/>
    <w:rsid w:val="00A16948"/>
    <w:rsid w:val="00A20874"/>
    <w:rsid w:val="00A30749"/>
    <w:rsid w:val="00A30CA6"/>
    <w:rsid w:val="00A62145"/>
    <w:rsid w:val="00A651C9"/>
    <w:rsid w:val="00A66515"/>
    <w:rsid w:val="00A66CCE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C2080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2303"/>
    <w:rsid w:val="00B03829"/>
    <w:rsid w:val="00B03D27"/>
    <w:rsid w:val="00B05974"/>
    <w:rsid w:val="00B171E2"/>
    <w:rsid w:val="00B17B3D"/>
    <w:rsid w:val="00B26961"/>
    <w:rsid w:val="00B31BD3"/>
    <w:rsid w:val="00B35A10"/>
    <w:rsid w:val="00B36420"/>
    <w:rsid w:val="00B406B3"/>
    <w:rsid w:val="00B54735"/>
    <w:rsid w:val="00B60180"/>
    <w:rsid w:val="00B6357E"/>
    <w:rsid w:val="00B6460A"/>
    <w:rsid w:val="00B662A7"/>
    <w:rsid w:val="00B74616"/>
    <w:rsid w:val="00B80DAE"/>
    <w:rsid w:val="00BA5831"/>
    <w:rsid w:val="00BB035D"/>
    <w:rsid w:val="00BB3869"/>
    <w:rsid w:val="00BC08CF"/>
    <w:rsid w:val="00BC3402"/>
    <w:rsid w:val="00BC6372"/>
    <w:rsid w:val="00BD0879"/>
    <w:rsid w:val="00BD0F59"/>
    <w:rsid w:val="00BE3C32"/>
    <w:rsid w:val="00BE7296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7664D"/>
    <w:rsid w:val="00C81216"/>
    <w:rsid w:val="00C841DC"/>
    <w:rsid w:val="00CB3814"/>
    <w:rsid w:val="00CC520B"/>
    <w:rsid w:val="00CC5ECF"/>
    <w:rsid w:val="00CC6C85"/>
    <w:rsid w:val="00CD583A"/>
    <w:rsid w:val="00CD5915"/>
    <w:rsid w:val="00CE24FD"/>
    <w:rsid w:val="00CF1D9B"/>
    <w:rsid w:val="00CF4903"/>
    <w:rsid w:val="00CF5B87"/>
    <w:rsid w:val="00D045C8"/>
    <w:rsid w:val="00D14BFB"/>
    <w:rsid w:val="00D2022A"/>
    <w:rsid w:val="00D213AE"/>
    <w:rsid w:val="00D26622"/>
    <w:rsid w:val="00D27D8E"/>
    <w:rsid w:val="00D40EF5"/>
    <w:rsid w:val="00D42F1B"/>
    <w:rsid w:val="00D43135"/>
    <w:rsid w:val="00D554F0"/>
    <w:rsid w:val="00D649EE"/>
    <w:rsid w:val="00D70AB9"/>
    <w:rsid w:val="00D713FD"/>
    <w:rsid w:val="00D81271"/>
    <w:rsid w:val="00D814A2"/>
    <w:rsid w:val="00D838A2"/>
    <w:rsid w:val="00D91AE9"/>
    <w:rsid w:val="00D91D90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D7137"/>
    <w:rsid w:val="00DD716D"/>
    <w:rsid w:val="00DE019E"/>
    <w:rsid w:val="00DE3376"/>
    <w:rsid w:val="00DE4BE8"/>
    <w:rsid w:val="00DF7317"/>
    <w:rsid w:val="00E07ED7"/>
    <w:rsid w:val="00E23AC8"/>
    <w:rsid w:val="00E31545"/>
    <w:rsid w:val="00E37DC0"/>
    <w:rsid w:val="00E41D41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3986"/>
    <w:rsid w:val="00EC4EC5"/>
    <w:rsid w:val="00ED0CBE"/>
    <w:rsid w:val="00EE4E35"/>
    <w:rsid w:val="00EE79B1"/>
    <w:rsid w:val="00F13519"/>
    <w:rsid w:val="00F200B1"/>
    <w:rsid w:val="00F226D7"/>
    <w:rsid w:val="00F2632D"/>
    <w:rsid w:val="00F27203"/>
    <w:rsid w:val="00F27FC5"/>
    <w:rsid w:val="00F3550E"/>
    <w:rsid w:val="00F37217"/>
    <w:rsid w:val="00F400AC"/>
    <w:rsid w:val="00F467B7"/>
    <w:rsid w:val="00F46CBD"/>
    <w:rsid w:val="00F5357D"/>
    <w:rsid w:val="00F56726"/>
    <w:rsid w:val="00F62A28"/>
    <w:rsid w:val="00F65ABD"/>
    <w:rsid w:val="00F66A87"/>
    <w:rsid w:val="00F77619"/>
    <w:rsid w:val="00F8090C"/>
    <w:rsid w:val="00F864DC"/>
    <w:rsid w:val="00FA139C"/>
    <w:rsid w:val="00FA2FFB"/>
    <w:rsid w:val="00FA3378"/>
    <w:rsid w:val="00FA7EC8"/>
    <w:rsid w:val="00FB0AC8"/>
    <w:rsid w:val="00FC1688"/>
    <w:rsid w:val="00FC1B2C"/>
    <w:rsid w:val="00FC1B96"/>
    <w:rsid w:val="00FC255C"/>
    <w:rsid w:val="00FD118B"/>
    <w:rsid w:val="00FE5CBA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F82D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9FDFFD5-24FA-4E3A-B6F1-51439483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Timothy Lemieux</cp:lastModifiedBy>
  <cp:revision>2</cp:revision>
  <cp:lastPrinted>2015-12-14T14:08:00Z</cp:lastPrinted>
  <dcterms:created xsi:type="dcterms:W3CDTF">2018-03-08T17:21:00Z</dcterms:created>
  <dcterms:modified xsi:type="dcterms:W3CDTF">2018-03-08T17:21:00Z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