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r>
        <w:rPr>
          <w:noProof/>
        </w:rPr>
        <w:drawing>
          <wp:anchor distT="0" distB="0" distL="114300" distR="114300" simplePos="0" relativeHeight="251658240" behindDoc="1" locked="0" layoutInCell="1" allowOverlap="1">
            <wp:simplePos x="0" y="0"/>
            <wp:positionH relativeFrom="column">
              <wp:posOffset>2161240</wp:posOffset>
            </wp:positionH>
            <wp:positionV relativeFrom="paragraph">
              <wp:posOffset>-855023</wp:posOffset>
            </wp:positionV>
            <wp:extent cx="1679122" cy="1151906"/>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7" cstate="print"/>
                    <a:srcRect/>
                    <a:stretch>
                      <a:fillRect/>
                    </a:stretch>
                  </pic:blipFill>
                  <pic:spPr bwMode="auto">
                    <a:xfrm>
                      <a:off x="0" y="0"/>
                      <a:ext cx="1679122" cy="1151906"/>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CF60AF" w:rsidP="00DD7150">
      <w:pPr>
        <w:jc w:val="center"/>
        <w:rPr>
          <w:rFonts w:ascii="Georgia" w:hAnsi="Georgia"/>
          <w:b/>
          <w:sz w:val="32"/>
          <w:szCs w:val="32"/>
        </w:rPr>
      </w:pPr>
      <w:r>
        <w:rPr>
          <w:rFonts w:ascii="Georgia" w:hAnsi="Georgia"/>
          <w:b/>
          <w:sz w:val="32"/>
          <w:szCs w:val="32"/>
        </w:rPr>
        <w:t>November</w:t>
      </w:r>
      <w:r w:rsidR="00B942F6">
        <w:rPr>
          <w:rFonts w:ascii="Georgia" w:hAnsi="Georgia"/>
          <w:b/>
          <w:sz w:val="32"/>
          <w:szCs w:val="32"/>
        </w:rPr>
        <w:t xml:space="preserve"> </w:t>
      </w:r>
      <w:r w:rsidR="00721354" w:rsidRPr="007A07F8">
        <w:rPr>
          <w:rFonts w:ascii="Georgia" w:hAnsi="Georgia"/>
          <w:b/>
          <w:sz w:val="32"/>
          <w:szCs w:val="32"/>
        </w:rPr>
        <w:t>Minutes</w:t>
      </w:r>
    </w:p>
    <w:p w:rsidR="00721354" w:rsidRDefault="008A14BB" w:rsidP="00721354">
      <w:pPr>
        <w:jc w:val="center"/>
        <w:rPr>
          <w:rFonts w:ascii="Georgia" w:hAnsi="Georgia"/>
          <w:b/>
          <w:sz w:val="32"/>
          <w:szCs w:val="32"/>
        </w:rPr>
      </w:pPr>
      <w:r>
        <w:rPr>
          <w:rFonts w:ascii="Georgia" w:hAnsi="Georgia"/>
          <w:b/>
          <w:sz w:val="32"/>
          <w:szCs w:val="32"/>
        </w:rPr>
        <w:t>December 8</w:t>
      </w:r>
      <w:r w:rsidR="00CF60AF">
        <w:rPr>
          <w:rFonts w:ascii="Georgia" w:hAnsi="Georgia"/>
          <w:b/>
          <w:sz w:val="32"/>
          <w:szCs w:val="32"/>
        </w:rPr>
        <w:t>,</w:t>
      </w:r>
      <w:r w:rsidR="00B942F6">
        <w:rPr>
          <w:rFonts w:ascii="Georgia" w:hAnsi="Georgia"/>
          <w:b/>
          <w:sz w:val="32"/>
          <w:szCs w:val="32"/>
        </w:rPr>
        <w:t xml:space="preserve"> </w:t>
      </w:r>
      <w:r w:rsidR="00721354" w:rsidRPr="007A07F8">
        <w:rPr>
          <w:rFonts w:ascii="Georgia" w:hAnsi="Georgia"/>
          <w:b/>
          <w:sz w:val="32"/>
          <w:szCs w:val="32"/>
        </w:rPr>
        <w:t>201</w:t>
      </w:r>
      <w:r w:rsidR="000D146D">
        <w:rPr>
          <w:rFonts w:ascii="Georgia" w:hAnsi="Georgia"/>
          <w:b/>
          <w:sz w:val="32"/>
          <w:szCs w:val="32"/>
        </w:rPr>
        <w:t>4</w:t>
      </w:r>
    </w:p>
    <w:p w:rsidR="00E03A4F" w:rsidRDefault="00E03A4F" w:rsidP="00721354">
      <w:pPr>
        <w:jc w:val="center"/>
        <w:rPr>
          <w:rFonts w:ascii="Georgia" w:hAnsi="Georgia"/>
          <w:b/>
          <w:sz w:val="32"/>
          <w:szCs w:val="32"/>
        </w:rPr>
      </w:pPr>
    </w:p>
    <w:p w:rsidR="00EB0DA8" w:rsidRDefault="00721354" w:rsidP="00EB0DA8">
      <w:pPr>
        <w:rPr>
          <w:rFonts w:ascii="Georgia" w:hAnsi="Georgia"/>
          <w:sz w:val="24"/>
          <w:szCs w:val="24"/>
        </w:rPr>
      </w:pPr>
      <w:bookmarkStart w:id="0" w:name="_GoBack"/>
      <w:bookmarkEnd w:id="0"/>
      <w:r w:rsidRPr="001A5D80">
        <w:rPr>
          <w:rFonts w:ascii="Georgia" w:hAnsi="Georgia"/>
          <w:b/>
          <w:sz w:val="24"/>
          <w:szCs w:val="24"/>
        </w:rPr>
        <w:t xml:space="preserve">In </w:t>
      </w:r>
      <w:r w:rsidR="003E72FE" w:rsidRPr="001A5D80">
        <w:rPr>
          <w:rFonts w:ascii="Georgia" w:hAnsi="Georgia"/>
          <w:b/>
          <w:sz w:val="24"/>
          <w:szCs w:val="24"/>
        </w:rPr>
        <w:t>Attendance</w:t>
      </w:r>
      <w:r w:rsidR="00EB0DA8">
        <w:rPr>
          <w:rFonts w:ascii="Georgia" w:hAnsi="Georgia"/>
          <w:b/>
          <w:sz w:val="24"/>
          <w:szCs w:val="24"/>
        </w:rPr>
        <w:t>:</w:t>
      </w:r>
      <w:r w:rsidR="00EB0DA8" w:rsidRPr="00EB0DA8">
        <w:t xml:space="preserve"> </w:t>
      </w:r>
      <w:r w:rsidR="00EB0DA8">
        <w:t xml:space="preserve"> </w:t>
      </w:r>
      <w:r w:rsidR="00867FE0">
        <w:rPr>
          <w:rFonts w:ascii="Georgia" w:hAnsi="Georgia"/>
          <w:sz w:val="24"/>
          <w:szCs w:val="24"/>
        </w:rPr>
        <w:t xml:space="preserve">Shannon </w:t>
      </w:r>
      <w:r w:rsidR="00413FB5">
        <w:rPr>
          <w:rFonts w:ascii="Georgia" w:hAnsi="Georgia"/>
          <w:sz w:val="24"/>
          <w:szCs w:val="24"/>
        </w:rPr>
        <w:t>D</w:t>
      </w:r>
      <w:r w:rsidR="00EB0DA8" w:rsidRPr="00EB0DA8">
        <w:rPr>
          <w:rFonts w:ascii="Georgia" w:hAnsi="Georgia"/>
          <w:sz w:val="24"/>
          <w:szCs w:val="24"/>
        </w:rPr>
        <w:t>ingus, Lisa Strother,</w:t>
      </w:r>
      <w:r w:rsidR="008A14BB">
        <w:rPr>
          <w:rFonts w:ascii="Georgia" w:hAnsi="Georgia"/>
          <w:sz w:val="24"/>
          <w:szCs w:val="24"/>
        </w:rPr>
        <w:t xml:space="preserve"> Trace Jenkins, Linda Whitaker</w:t>
      </w:r>
      <w:r w:rsidR="00EB0DA8" w:rsidRPr="00EB0DA8">
        <w:rPr>
          <w:rFonts w:ascii="Georgia" w:hAnsi="Georgia"/>
          <w:sz w:val="24"/>
          <w:szCs w:val="24"/>
        </w:rPr>
        <w:t>,</w:t>
      </w:r>
      <w:r w:rsidR="00A01FC2">
        <w:rPr>
          <w:rFonts w:ascii="Georgia" w:hAnsi="Georgia"/>
          <w:sz w:val="24"/>
          <w:szCs w:val="24"/>
        </w:rPr>
        <w:t xml:space="preserve"> </w:t>
      </w:r>
      <w:r w:rsidR="00C870FB">
        <w:rPr>
          <w:rFonts w:ascii="Georgia" w:hAnsi="Georgia"/>
          <w:sz w:val="24"/>
          <w:szCs w:val="24"/>
        </w:rPr>
        <w:t xml:space="preserve">Ji-Hyun Ahn, </w:t>
      </w:r>
      <w:r w:rsidR="00867FE0">
        <w:rPr>
          <w:rFonts w:ascii="Georgia" w:hAnsi="Georgia"/>
          <w:sz w:val="24"/>
          <w:szCs w:val="24"/>
        </w:rPr>
        <w:t xml:space="preserve">Scott Philben, </w:t>
      </w:r>
      <w:r w:rsidR="00A4426B">
        <w:rPr>
          <w:rFonts w:ascii="Georgia" w:hAnsi="Georgia"/>
          <w:sz w:val="24"/>
          <w:szCs w:val="24"/>
        </w:rPr>
        <w:t xml:space="preserve">Carolyn Ubelhart, </w:t>
      </w:r>
      <w:r w:rsidR="008A14BB">
        <w:rPr>
          <w:rFonts w:ascii="Georgia" w:hAnsi="Georgia"/>
          <w:sz w:val="24"/>
          <w:szCs w:val="24"/>
        </w:rPr>
        <w:t>Laurie Graves, Chris Mulcahy, MaRita Teague, Maryann Branch, Caroline Gilman</w:t>
      </w:r>
      <w:r w:rsidR="00A4426B">
        <w:rPr>
          <w:rFonts w:ascii="Georgia" w:hAnsi="Georgia"/>
          <w:sz w:val="24"/>
          <w:szCs w:val="24"/>
        </w:rPr>
        <w:t>.</w:t>
      </w:r>
    </w:p>
    <w:p w:rsidR="00867FE0" w:rsidRDefault="00721354" w:rsidP="00EB0DA8">
      <w:pPr>
        <w:rPr>
          <w:rFonts w:ascii="Georgia" w:hAnsi="Georgia"/>
          <w:sz w:val="24"/>
          <w:szCs w:val="24"/>
        </w:rPr>
      </w:pPr>
      <w:r w:rsidRPr="001A5D80">
        <w:rPr>
          <w:rFonts w:ascii="Georgia" w:hAnsi="Georgia"/>
          <w:b/>
          <w:sz w:val="24"/>
          <w:szCs w:val="24"/>
        </w:rPr>
        <w:t>Opening:</w:t>
      </w:r>
      <w:r w:rsidRPr="001A5D80">
        <w:rPr>
          <w:rFonts w:ascii="Georgia" w:hAnsi="Georgia"/>
          <w:sz w:val="24"/>
          <w:szCs w:val="24"/>
        </w:rPr>
        <w:t xml:space="preserve">  </w:t>
      </w:r>
      <w:r w:rsidR="003431D8">
        <w:rPr>
          <w:rFonts w:ascii="Georgia" w:hAnsi="Georgia"/>
          <w:sz w:val="24"/>
          <w:szCs w:val="24"/>
        </w:rPr>
        <w:t xml:space="preserve">Shannon Dingus welcomed everyone and said thanks to Lisa Strother, the current secretary.  She will be moving onto other volunteer positions.  Caroline Gilman has volunteered to take over the Secretary position for the following year.  </w:t>
      </w:r>
      <w:r w:rsidR="007622D9">
        <w:rPr>
          <w:rFonts w:ascii="Georgia" w:hAnsi="Georgia"/>
          <w:sz w:val="24"/>
          <w:szCs w:val="24"/>
        </w:rPr>
        <w:t xml:space="preserve">All other members of the Executive Board will continue in their current position for an additional year.  They are:  President: Shannon Dingus; VP of Operations:  Susan Bean; VP of Logistics:  Mark Scheyder; VP of Guard:  Chris Mulcahy;  Treasurer: Trace Jenkins;  Trace Jenkins made motion to approve Caroline Gilman as the new Secretary and the other members of the board to continue their positions for the Freedom Band Boosters for the 2015 year.  Linda Whitaker seconded motion.  </w:t>
      </w:r>
    </w:p>
    <w:p w:rsidR="00EB0DA8" w:rsidRPr="00EB0DA8" w:rsidRDefault="00721354" w:rsidP="00EB0DA8">
      <w:pPr>
        <w:rPr>
          <w:rFonts w:ascii="Georgia" w:hAnsi="Georgia"/>
          <w:sz w:val="24"/>
          <w:szCs w:val="24"/>
        </w:rPr>
      </w:pPr>
      <w:r w:rsidRPr="001A5D80">
        <w:rPr>
          <w:rFonts w:ascii="Georgia" w:hAnsi="Georgia"/>
          <w:b/>
          <w:sz w:val="24"/>
          <w:szCs w:val="24"/>
        </w:rPr>
        <w:t>M</w:t>
      </w:r>
      <w:r w:rsidR="00872354">
        <w:rPr>
          <w:rFonts w:ascii="Georgia" w:hAnsi="Georgia"/>
          <w:b/>
          <w:sz w:val="24"/>
          <w:szCs w:val="24"/>
        </w:rPr>
        <w:t>i</w:t>
      </w:r>
      <w:r w:rsidRPr="001A5D80">
        <w:rPr>
          <w:rFonts w:ascii="Georgia" w:hAnsi="Georgia"/>
          <w:b/>
          <w:sz w:val="24"/>
          <w:szCs w:val="24"/>
        </w:rPr>
        <w:t>nutes Approv</w:t>
      </w:r>
      <w:r w:rsidR="00EB0DA8">
        <w:rPr>
          <w:rFonts w:ascii="Georgia" w:hAnsi="Georgia"/>
          <w:b/>
          <w:sz w:val="24"/>
          <w:szCs w:val="24"/>
        </w:rPr>
        <w:t xml:space="preserve">al:  </w:t>
      </w:r>
      <w:r w:rsidR="00EB0DA8" w:rsidRPr="00EB0DA8">
        <w:rPr>
          <w:rFonts w:ascii="Georgia" w:hAnsi="Georgia"/>
          <w:sz w:val="24"/>
          <w:szCs w:val="24"/>
        </w:rPr>
        <w:t xml:space="preserve">Lisa Strother presented </w:t>
      </w:r>
      <w:r w:rsidR="00AB465D">
        <w:rPr>
          <w:rFonts w:ascii="Georgia" w:hAnsi="Georgia"/>
          <w:sz w:val="24"/>
          <w:szCs w:val="24"/>
        </w:rPr>
        <w:t xml:space="preserve">the </w:t>
      </w:r>
      <w:r w:rsidR="003431D8">
        <w:rPr>
          <w:rFonts w:ascii="Georgia" w:hAnsi="Georgia"/>
          <w:sz w:val="24"/>
          <w:szCs w:val="24"/>
        </w:rPr>
        <w:t>Novembe</w:t>
      </w:r>
      <w:r w:rsidR="00E936DE">
        <w:rPr>
          <w:rFonts w:ascii="Georgia" w:hAnsi="Georgia"/>
          <w:sz w:val="24"/>
          <w:szCs w:val="24"/>
        </w:rPr>
        <w:t>r</w:t>
      </w:r>
      <w:r w:rsidR="00EB0DA8" w:rsidRPr="00EB0DA8">
        <w:rPr>
          <w:rFonts w:ascii="Georgia" w:hAnsi="Georgia"/>
          <w:sz w:val="24"/>
          <w:szCs w:val="24"/>
        </w:rPr>
        <w:t xml:space="preserve"> </w:t>
      </w:r>
      <w:r w:rsidR="00413FB5">
        <w:rPr>
          <w:rFonts w:ascii="Georgia" w:hAnsi="Georgia"/>
          <w:sz w:val="24"/>
          <w:szCs w:val="24"/>
        </w:rPr>
        <w:t xml:space="preserve">Meeting </w:t>
      </w:r>
      <w:r w:rsidR="00EB0DA8" w:rsidRPr="00EB0DA8">
        <w:rPr>
          <w:rFonts w:ascii="Georgia" w:hAnsi="Georgia"/>
          <w:sz w:val="24"/>
          <w:szCs w:val="24"/>
        </w:rPr>
        <w:t xml:space="preserve">Minutes.  </w:t>
      </w:r>
      <w:r w:rsidR="00EB0DA8">
        <w:rPr>
          <w:rFonts w:ascii="Georgia" w:hAnsi="Georgia"/>
          <w:sz w:val="24"/>
          <w:szCs w:val="24"/>
        </w:rPr>
        <w:t>Motion to approve minutes was made</w:t>
      </w:r>
      <w:r w:rsidR="00E936DE">
        <w:rPr>
          <w:rFonts w:ascii="Georgia" w:hAnsi="Georgia"/>
          <w:sz w:val="24"/>
          <w:szCs w:val="24"/>
        </w:rPr>
        <w:t xml:space="preserve"> </w:t>
      </w:r>
      <w:r w:rsidR="00EB0DA8" w:rsidRPr="00EB0DA8">
        <w:rPr>
          <w:rFonts w:ascii="Georgia" w:hAnsi="Georgia"/>
          <w:sz w:val="24"/>
          <w:szCs w:val="24"/>
        </w:rPr>
        <w:t xml:space="preserve">by </w:t>
      </w:r>
      <w:r w:rsidR="003431D8">
        <w:rPr>
          <w:rFonts w:ascii="Georgia" w:hAnsi="Georgia"/>
          <w:sz w:val="24"/>
          <w:szCs w:val="24"/>
        </w:rPr>
        <w:t>Maryann Branch</w:t>
      </w:r>
      <w:r w:rsidR="00E936DE">
        <w:rPr>
          <w:rFonts w:ascii="Georgia" w:hAnsi="Georgia"/>
          <w:sz w:val="24"/>
          <w:szCs w:val="24"/>
        </w:rPr>
        <w:t xml:space="preserve"> and seconded by </w:t>
      </w:r>
      <w:r w:rsidR="003431D8">
        <w:rPr>
          <w:rFonts w:ascii="Georgia" w:hAnsi="Georgia"/>
          <w:sz w:val="24"/>
          <w:szCs w:val="24"/>
        </w:rPr>
        <w:t>Shannon Dingus</w:t>
      </w:r>
      <w:r w:rsidR="00D23341">
        <w:rPr>
          <w:rFonts w:ascii="Georgia" w:hAnsi="Georgia"/>
          <w:sz w:val="24"/>
          <w:szCs w:val="24"/>
        </w:rPr>
        <w:t>.</w:t>
      </w:r>
    </w:p>
    <w:p w:rsidR="00EB0DA8" w:rsidRPr="00EB0DA8" w:rsidRDefault="00721354" w:rsidP="00EB0DA8">
      <w:pPr>
        <w:rPr>
          <w:rFonts w:ascii="Georgia" w:hAnsi="Georgia"/>
          <w:sz w:val="24"/>
          <w:szCs w:val="24"/>
        </w:rPr>
      </w:pPr>
      <w:r w:rsidRPr="001A5D80">
        <w:rPr>
          <w:rFonts w:ascii="Georgia" w:hAnsi="Georgia"/>
          <w:b/>
          <w:sz w:val="24"/>
          <w:szCs w:val="24"/>
        </w:rPr>
        <w:t>Treasurer’s Report</w:t>
      </w:r>
      <w:r w:rsidRPr="00EB0DA8">
        <w:rPr>
          <w:rFonts w:ascii="Georgia" w:hAnsi="Georgia"/>
          <w:b/>
          <w:sz w:val="24"/>
          <w:szCs w:val="24"/>
        </w:rPr>
        <w:t>:</w:t>
      </w:r>
      <w:r w:rsidRPr="00EB0DA8">
        <w:rPr>
          <w:rFonts w:ascii="Georgia" w:hAnsi="Georgia"/>
          <w:sz w:val="24"/>
          <w:szCs w:val="24"/>
        </w:rPr>
        <w:t xml:space="preserve"> </w:t>
      </w:r>
      <w:r w:rsidR="00E120AB" w:rsidRPr="00EB0DA8">
        <w:rPr>
          <w:rFonts w:ascii="Georgia" w:hAnsi="Georgia"/>
          <w:sz w:val="24"/>
          <w:szCs w:val="24"/>
        </w:rPr>
        <w:t xml:space="preserve"> </w:t>
      </w:r>
      <w:r w:rsidR="00EB0DA8" w:rsidRPr="00EB0DA8">
        <w:rPr>
          <w:rFonts w:ascii="Georgia" w:hAnsi="Georgia"/>
          <w:sz w:val="24"/>
          <w:szCs w:val="24"/>
        </w:rPr>
        <w:t xml:space="preserve">Trace </w:t>
      </w:r>
      <w:r w:rsidR="00D23341">
        <w:rPr>
          <w:rFonts w:ascii="Georgia" w:hAnsi="Georgia"/>
          <w:sz w:val="24"/>
          <w:szCs w:val="24"/>
        </w:rPr>
        <w:t>distributed</w:t>
      </w:r>
      <w:r w:rsidR="00EB0DA8" w:rsidRPr="00EB0DA8">
        <w:rPr>
          <w:rFonts w:ascii="Georgia" w:hAnsi="Georgia"/>
          <w:sz w:val="24"/>
          <w:szCs w:val="24"/>
        </w:rPr>
        <w:t xml:space="preserve"> and review</w:t>
      </w:r>
      <w:r w:rsidR="00413FB5">
        <w:rPr>
          <w:rFonts w:ascii="Georgia" w:hAnsi="Georgia"/>
          <w:sz w:val="24"/>
          <w:szCs w:val="24"/>
        </w:rPr>
        <w:t>ed</w:t>
      </w:r>
      <w:r w:rsidR="00EB0DA8" w:rsidRPr="00EB0DA8">
        <w:rPr>
          <w:rFonts w:ascii="Georgia" w:hAnsi="Georgia"/>
          <w:sz w:val="24"/>
          <w:szCs w:val="24"/>
        </w:rPr>
        <w:t xml:space="preserve"> current report with board.  </w:t>
      </w:r>
      <w:r w:rsidR="003431D8">
        <w:rPr>
          <w:rFonts w:ascii="Georgia" w:hAnsi="Georgia"/>
          <w:sz w:val="24"/>
          <w:szCs w:val="24"/>
        </w:rPr>
        <w:t xml:space="preserve">He also reviewed the </w:t>
      </w:r>
      <w:r w:rsidR="00655DB9">
        <w:rPr>
          <w:rFonts w:ascii="Georgia" w:hAnsi="Georgia"/>
          <w:sz w:val="24"/>
          <w:szCs w:val="24"/>
        </w:rPr>
        <w:t>Winter Guard</w:t>
      </w:r>
      <w:r w:rsidR="003431D8">
        <w:rPr>
          <w:rFonts w:ascii="Georgia" w:hAnsi="Georgia"/>
          <w:sz w:val="24"/>
          <w:szCs w:val="24"/>
        </w:rPr>
        <w:t xml:space="preserve"> and Drumline budgets.  Trace will forward budgets to board members and will start tracking expenses for both </w:t>
      </w:r>
      <w:r w:rsidR="00655DB9">
        <w:rPr>
          <w:rFonts w:ascii="Georgia" w:hAnsi="Georgia"/>
          <w:sz w:val="24"/>
          <w:szCs w:val="24"/>
        </w:rPr>
        <w:t>Winter Guard</w:t>
      </w:r>
      <w:r w:rsidR="003431D8">
        <w:rPr>
          <w:rFonts w:ascii="Georgia" w:hAnsi="Georgia"/>
          <w:sz w:val="24"/>
          <w:szCs w:val="24"/>
        </w:rPr>
        <w:t xml:space="preserve"> and Drumline.  It looks like fees for drumline and </w:t>
      </w:r>
      <w:r w:rsidR="00655DB9">
        <w:rPr>
          <w:rFonts w:ascii="Georgia" w:hAnsi="Georgia"/>
          <w:sz w:val="24"/>
          <w:szCs w:val="24"/>
        </w:rPr>
        <w:t>winter guard</w:t>
      </w:r>
      <w:r w:rsidR="003431D8">
        <w:rPr>
          <w:rFonts w:ascii="Georgia" w:hAnsi="Georgia"/>
          <w:sz w:val="24"/>
          <w:szCs w:val="24"/>
        </w:rPr>
        <w:t xml:space="preserve"> will be approximately $650-$750 each.  Susan suggested coupon book for dues in the future.  Board discussed spreading dues payments vs. paying dues up front.  Suggestion was made to have a </w:t>
      </w:r>
      <w:r w:rsidR="00655DB9">
        <w:rPr>
          <w:rFonts w:ascii="Georgia" w:hAnsi="Georgia"/>
          <w:sz w:val="24"/>
          <w:szCs w:val="24"/>
        </w:rPr>
        <w:t>liaison</w:t>
      </w:r>
      <w:r w:rsidR="003431D8">
        <w:rPr>
          <w:rFonts w:ascii="Georgia" w:hAnsi="Georgia"/>
          <w:sz w:val="24"/>
          <w:szCs w:val="24"/>
        </w:rPr>
        <w:t xml:space="preserve"> to manage dues.  Lisa Strother</w:t>
      </w:r>
      <w:r w:rsidR="00E936DE">
        <w:rPr>
          <w:rFonts w:ascii="Georgia" w:hAnsi="Georgia"/>
          <w:sz w:val="24"/>
          <w:szCs w:val="24"/>
        </w:rPr>
        <w:t xml:space="preserve"> </w:t>
      </w:r>
      <w:r w:rsidR="00325559">
        <w:rPr>
          <w:rFonts w:ascii="Georgia" w:hAnsi="Georgia"/>
          <w:sz w:val="24"/>
          <w:szCs w:val="24"/>
        </w:rPr>
        <w:t xml:space="preserve">made motion to approve </w:t>
      </w:r>
      <w:r w:rsidR="003431D8">
        <w:rPr>
          <w:rFonts w:ascii="Georgia" w:hAnsi="Georgia"/>
          <w:sz w:val="24"/>
          <w:szCs w:val="24"/>
        </w:rPr>
        <w:t>November’s Treasurer</w:t>
      </w:r>
      <w:r w:rsidR="00325559">
        <w:rPr>
          <w:rFonts w:ascii="Georgia" w:hAnsi="Georgia"/>
          <w:sz w:val="24"/>
          <w:szCs w:val="24"/>
        </w:rPr>
        <w:t xml:space="preserve"> Report, </w:t>
      </w:r>
      <w:r w:rsidR="003431D8">
        <w:rPr>
          <w:rFonts w:ascii="Georgia" w:hAnsi="Georgia"/>
          <w:sz w:val="24"/>
          <w:szCs w:val="24"/>
        </w:rPr>
        <w:t>Maryann Branch</w:t>
      </w:r>
      <w:r w:rsidR="00325559">
        <w:rPr>
          <w:rFonts w:ascii="Georgia" w:hAnsi="Georgia"/>
          <w:sz w:val="24"/>
          <w:szCs w:val="24"/>
        </w:rPr>
        <w:t xml:space="preserve"> seconded motion.</w:t>
      </w:r>
    </w:p>
    <w:p w:rsidR="001E5EB6" w:rsidRDefault="00C37A0A" w:rsidP="00E83D65">
      <w:pPr>
        <w:rPr>
          <w:rFonts w:ascii="Georgia" w:hAnsi="Georgia"/>
          <w:sz w:val="24"/>
          <w:szCs w:val="24"/>
        </w:rPr>
      </w:pPr>
      <w:r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92FC7">
        <w:rPr>
          <w:rFonts w:ascii="Georgia" w:hAnsi="Georgia"/>
          <w:b/>
          <w:sz w:val="24"/>
          <w:szCs w:val="24"/>
        </w:rPr>
        <w:t>:</w:t>
      </w:r>
      <w:r w:rsidR="00A000AD" w:rsidRPr="00192FC7">
        <w:rPr>
          <w:rFonts w:ascii="Georgia" w:hAnsi="Georgia"/>
          <w:sz w:val="24"/>
          <w:szCs w:val="24"/>
        </w:rPr>
        <w:t xml:space="preserve"> </w:t>
      </w:r>
      <w:r w:rsidR="000D55B8" w:rsidRPr="00192FC7">
        <w:rPr>
          <w:rFonts w:ascii="Georgia" w:hAnsi="Georgia"/>
          <w:sz w:val="24"/>
          <w:szCs w:val="24"/>
        </w:rPr>
        <w:t xml:space="preserve"> </w:t>
      </w:r>
      <w:r w:rsidR="003431D8">
        <w:rPr>
          <w:rFonts w:ascii="Georgia" w:hAnsi="Georgia"/>
          <w:sz w:val="24"/>
          <w:szCs w:val="24"/>
        </w:rPr>
        <w:t xml:space="preserve">In January the board will start planning the AIA Freedom Fest.  Susan will review prices for entry into this event.  </w:t>
      </w:r>
      <w:r w:rsidR="00655DB9">
        <w:rPr>
          <w:rFonts w:ascii="Georgia" w:hAnsi="Georgia"/>
          <w:sz w:val="24"/>
          <w:szCs w:val="24"/>
        </w:rPr>
        <w:t xml:space="preserve">Drumline wants distribution list for families.  The board needs to update addresses on Marching Band contact form.  </w:t>
      </w:r>
      <w:r w:rsidR="003431D8">
        <w:rPr>
          <w:rFonts w:ascii="Georgia" w:hAnsi="Georgia"/>
          <w:sz w:val="24"/>
          <w:szCs w:val="24"/>
        </w:rPr>
        <w:t>Susan will touch base with Mr. Galway about emails that are bouncing back.</w:t>
      </w:r>
    </w:p>
    <w:p w:rsidR="00EB0DA8" w:rsidRDefault="0022133C" w:rsidP="00EB0DA8">
      <w:pPr>
        <w:rPr>
          <w:rFonts w:ascii="Georgia" w:hAnsi="Georgia"/>
          <w:b/>
          <w:sz w:val="24"/>
          <w:szCs w:val="24"/>
        </w:rPr>
      </w:pPr>
      <w:r w:rsidRPr="001A5D80">
        <w:rPr>
          <w:rFonts w:ascii="Georgia" w:hAnsi="Georgia"/>
          <w:b/>
          <w:sz w:val="24"/>
          <w:szCs w:val="24"/>
        </w:rPr>
        <w:t>VP of Logistics Report:</w:t>
      </w:r>
    </w:p>
    <w:p w:rsidR="00BF08A9" w:rsidRDefault="00BF08A9" w:rsidP="00EB0DA8">
      <w:pPr>
        <w:rPr>
          <w:rFonts w:ascii="Georgia" w:hAnsi="Georgia"/>
          <w:sz w:val="24"/>
          <w:szCs w:val="24"/>
        </w:rPr>
      </w:pPr>
      <w:r>
        <w:rPr>
          <w:rFonts w:ascii="Georgia" w:hAnsi="Georgia"/>
          <w:sz w:val="24"/>
          <w:szCs w:val="24"/>
        </w:rPr>
        <w:t>Poinsettias – Blue Ridge was bought out by another company.  The jingle poinsettias are being replaced by red ones since they jingles are no longer available.  Poinsettias can be picked up between 5-7 pm</w:t>
      </w:r>
      <w:r w:rsidR="007622D9">
        <w:rPr>
          <w:rFonts w:ascii="Georgia" w:hAnsi="Georgia"/>
          <w:sz w:val="24"/>
          <w:szCs w:val="24"/>
        </w:rPr>
        <w:t xml:space="preserve"> on December </w:t>
      </w:r>
      <w:r w:rsidR="004A3EFA">
        <w:rPr>
          <w:rFonts w:ascii="Georgia" w:hAnsi="Georgia"/>
          <w:sz w:val="24"/>
          <w:szCs w:val="24"/>
        </w:rPr>
        <w:t>9</w:t>
      </w:r>
      <w:r w:rsidR="007622D9" w:rsidRPr="007622D9">
        <w:rPr>
          <w:rFonts w:ascii="Georgia" w:hAnsi="Georgia"/>
          <w:sz w:val="24"/>
          <w:szCs w:val="24"/>
          <w:vertAlign w:val="superscript"/>
        </w:rPr>
        <w:t>th</w:t>
      </w:r>
      <w:r w:rsidR="007622D9">
        <w:rPr>
          <w:rFonts w:ascii="Georgia" w:hAnsi="Georgia"/>
          <w:sz w:val="24"/>
          <w:szCs w:val="24"/>
        </w:rPr>
        <w:t xml:space="preserve"> </w:t>
      </w:r>
      <w:r>
        <w:rPr>
          <w:rFonts w:ascii="Georgia" w:hAnsi="Georgia"/>
          <w:sz w:val="24"/>
          <w:szCs w:val="24"/>
        </w:rPr>
        <w:t>.</w:t>
      </w:r>
    </w:p>
    <w:p w:rsidR="007622D9" w:rsidRDefault="007622D9" w:rsidP="00ED3DFE">
      <w:pPr>
        <w:rPr>
          <w:rFonts w:ascii="Georgia" w:hAnsi="Georgia"/>
          <w:b/>
          <w:sz w:val="24"/>
          <w:szCs w:val="24"/>
        </w:rPr>
      </w:pPr>
    </w:p>
    <w:p w:rsidR="00990E08" w:rsidRDefault="00990E08" w:rsidP="00ED3DFE">
      <w:pPr>
        <w:rPr>
          <w:rFonts w:ascii="Georgia" w:hAnsi="Georgia"/>
          <w:b/>
          <w:sz w:val="24"/>
          <w:szCs w:val="24"/>
        </w:rPr>
      </w:pPr>
      <w:r>
        <w:rPr>
          <w:rFonts w:ascii="Georgia" w:hAnsi="Georgia"/>
          <w:b/>
          <w:sz w:val="24"/>
          <w:szCs w:val="24"/>
        </w:rPr>
        <w:lastRenderedPageBreak/>
        <w:t>Fundraising:</w:t>
      </w:r>
    </w:p>
    <w:p w:rsidR="00BF08A9" w:rsidRDefault="00BF08A9" w:rsidP="00BF08A9">
      <w:pPr>
        <w:rPr>
          <w:rFonts w:ascii="Georgia" w:hAnsi="Georgia"/>
          <w:sz w:val="24"/>
          <w:szCs w:val="24"/>
        </w:rPr>
      </w:pPr>
      <w:r>
        <w:rPr>
          <w:rFonts w:ascii="Georgia" w:hAnsi="Georgia"/>
          <w:sz w:val="24"/>
          <w:szCs w:val="24"/>
        </w:rPr>
        <w:t xml:space="preserve">Charity Mania – We have had 11 winners so far.  </w:t>
      </w:r>
    </w:p>
    <w:p w:rsidR="00BF08A9" w:rsidRDefault="00BF08A9" w:rsidP="00ED3DFE">
      <w:pPr>
        <w:rPr>
          <w:rFonts w:ascii="Georgia" w:hAnsi="Georgia"/>
          <w:b/>
          <w:sz w:val="24"/>
          <w:szCs w:val="24"/>
        </w:rPr>
      </w:pPr>
      <w:r>
        <w:rPr>
          <w:rFonts w:ascii="Georgia" w:hAnsi="Georgia"/>
          <w:sz w:val="24"/>
          <w:szCs w:val="24"/>
        </w:rPr>
        <w:t>We have had $300 in sponsorships and made about $350-$400 at concert.</w:t>
      </w:r>
    </w:p>
    <w:p w:rsidR="00ED3DFE" w:rsidRDefault="00ED3DFE" w:rsidP="005A3900">
      <w:pPr>
        <w:rPr>
          <w:rFonts w:ascii="Georgia" w:hAnsi="Georgia"/>
          <w:b/>
          <w:sz w:val="24"/>
          <w:szCs w:val="24"/>
        </w:rPr>
      </w:pPr>
      <w:r w:rsidRPr="00ED3DFE">
        <w:rPr>
          <w:rFonts w:ascii="Georgia" w:hAnsi="Georgia"/>
          <w:b/>
          <w:sz w:val="24"/>
          <w:szCs w:val="24"/>
        </w:rPr>
        <w:t>VP of Color Guard/</w:t>
      </w:r>
      <w:r w:rsidR="00262679" w:rsidRPr="00ED3DFE">
        <w:rPr>
          <w:rFonts w:ascii="Georgia" w:hAnsi="Georgia"/>
          <w:b/>
          <w:sz w:val="24"/>
          <w:szCs w:val="24"/>
        </w:rPr>
        <w:t>Winter Guard</w:t>
      </w:r>
      <w:r>
        <w:rPr>
          <w:rFonts w:ascii="Georgia" w:hAnsi="Georgia"/>
          <w:b/>
          <w:sz w:val="24"/>
          <w:szCs w:val="24"/>
        </w:rPr>
        <w:t xml:space="preserve"> Report</w:t>
      </w:r>
      <w:r w:rsidRPr="00ED3DFE">
        <w:rPr>
          <w:rFonts w:ascii="Georgia" w:hAnsi="Georgia"/>
          <w:b/>
          <w:sz w:val="24"/>
          <w:szCs w:val="24"/>
        </w:rPr>
        <w:t>:</w:t>
      </w:r>
    </w:p>
    <w:p w:rsidR="00724378" w:rsidRDefault="00BF08A9" w:rsidP="00A01FC2">
      <w:pPr>
        <w:rPr>
          <w:rFonts w:ascii="Georgia" w:hAnsi="Georgia"/>
          <w:sz w:val="24"/>
          <w:szCs w:val="24"/>
        </w:rPr>
      </w:pPr>
      <w:r>
        <w:rPr>
          <w:rFonts w:ascii="Georgia" w:hAnsi="Georgia"/>
          <w:sz w:val="24"/>
          <w:szCs w:val="24"/>
        </w:rPr>
        <w:t>There are 14 winter guard participants this year and they have started practices.  We are one of the top three Winter Guards in Virginia.</w:t>
      </w:r>
    </w:p>
    <w:p w:rsidR="001E5EB6" w:rsidRDefault="00ED3DFE" w:rsidP="00ED3DFE">
      <w:pPr>
        <w:rPr>
          <w:rFonts w:ascii="Georgia" w:hAnsi="Georgia"/>
          <w:b/>
          <w:sz w:val="24"/>
          <w:szCs w:val="24"/>
        </w:rPr>
      </w:pPr>
      <w:r w:rsidRPr="00872354">
        <w:rPr>
          <w:rFonts w:ascii="Georgia" w:hAnsi="Georgia"/>
          <w:b/>
          <w:sz w:val="24"/>
          <w:szCs w:val="24"/>
        </w:rPr>
        <w:t>Mr. Galway’s Report</w:t>
      </w:r>
      <w:r w:rsidR="00724378">
        <w:rPr>
          <w:rFonts w:ascii="Georgia" w:hAnsi="Georgia"/>
          <w:b/>
          <w:sz w:val="24"/>
          <w:szCs w:val="24"/>
        </w:rPr>
        <w:t xml:space="preserve">: </w:t>
      </w:r>
    </w:p>
    <w:p w:rsidR="00C3790B" w:rsidRDefault="00C3790B" w:rsidP="00ED3DFE">
      <w:pPr>
        <w:rPr>
          <w:rFonts w:ascii="Georgia" w:hAnsi="Georgia"/>
          <w:sz w:val="24"/>
          <w:szCs w:val="24"/>
        </w:rPr>
      </w:pPr>
      <w:r>
        <w:rPr>
          <w:rFonts w:ascii="Georgia" w:hAnsi="Georgia"/>
          <w:sz w:val="24"/>
          <w:szCs w:val="24"/>
        </w:rPr>
        <w:t>Mr. Galway thanked everyone for the concert help.  The Spring trip is on!  Mr. Galway has secured a bus company for the trip.</w:t>
      </w:r>
    </w:p>
    <w:p w:rsidR="00C3790B" w:rsidRDefault="00C3790B" w:rsidP="00ED3DFE">
      <w:pPr>
        <w:rPr>
          <w:rFonts w:ascii="Georgia" w:hAnsi="Georgia"/>
          <w:sz w:val="24"/>
          <w:szCs w:val="24"/>
        </w:rPr>
      </w:pPr>
      <w:r>
        <w:rPr>
          <w:rFonts w:ascii="Georgia" w:hAnsi="Georgia"/>
          <w:sz w:val="24"/>
          <w:szCs w:val="24"/>
        </w:rPr>
        <w:t>Mr. Galway went over calendar for the rest of year.</w:t>
      </w:r>
    </w:p>
    <w:p w:rsidR="00C3790B" w:rsidRDefault="00C3790B" w:rsidP="00ED3DFE">
      <w:pPr>
        <w:rPr>
          <w:rFonts w:ascii="Georgia" w:hAnsi="Georgia"/>
          <w:sz w:val="24"/>
          <w:szCs w:val="24"/>
        </w:rPr>
      </w:pPr>
      <w:r>
        <w:rPr>
          <w:rFonts w:ascii="Georgia" w:hAnsi="Georgia"/>
          <w:sz w:val="24"/>
          <w:szCs w:val="24"/>
        </w:rPr>
        <w:t>1/24/15</w:t>
      </w:r>
      <w:r>
        <w:rPr>
          <w:rFonts w:ascii="Georgia" w:hAnsi="Georgia"/>
          <w:sz w:val="24"/>
          <w:szCs w:val="24"/>
        </w:rPr>
        <w:tab/>
      </w:r>
      <w:r w:rsidR="00BF08A9">
        <w:rPr>
          <w:rFonts w:ascii="Georgia" w:hAnsi="Georgia"/>
          <w:sz w:val="24"/>
          <w:szCs w:val="24"/>
        </w:rPr>
        <w:t xml:space="preserve">Jazz Ensemble is performing at the Ellington Jazz </w:t>
      </w:r>
      <w:r>
        <w:rPr>
          <w:rFonts w:ascii="Georgia" w:hAnsi="Georgia"/>
          <w:sz w:val="24"/>
          <w:szCs w:val="24"/>
        </w:rPr>
        <w:t>Festival</w:t>
      </w:r>
    </w:p>
    <w:p w:rsidR="00C3790B" w:rsidRDefault="00C3790B" w:rsidP="00ED3DFE">
      <w:pPr>
        <w:rPr>
          <w:rFonts w:ascii="Georgia" w:hAnsi="Georgia"/>
          <w:sz w:val="24"/>
          <w:szCs w:val="24"/>
        </w:rPr>
      </w:pPr>
      <w:r>
        <w:rPr>
          <w:rFonts w:ascii="Georgia" w:hAnsi="Georgia"/>
          <w:sz w:val="24"/>
          <w:szCs w:val="24"/>
        </w:rPr>
        <w:t>2/14/15</w:t>
      </w:r>
      <w:r>
        <w:rPr>
          <w:rFonts w:ascii="Georgia" w:hAnsi="Georgia"/>
          <w:sz w:val="24"/>
          <w:szCs w:val="24"/>
        </w:rPr>
        <w:tab/>
        <w:t>Jazz Ensemble is performing at the</w:t>
      </w:r>
      <w:r w:rsidR="00BF08A9">
        <w:rPr>
          <w:rFonts w:ascii="Georgia" w:hAnsi="Georgia"/>
          <w:sz w:val="24"/>
          <w:szCs w:val="24"/>
        </w:rPr>
        <w:t xml:space="preserve"> Mid-</w:t>
      </w:r>
      <w:r>
        <w:rPr>
          <w:rFonts w:ascii="Georgia" w:hAnsi="Georgia"/>
          <w:sz w:val="24"/>
          <w:szCs w:val="24"/>
        </w:rPr>
        <w:t xml:space="preserve">Atlantic Jazz </w:t>
      </w:r>
      <w:r w:rsidR="00655DB9">
        <w:rPr>
          <w:rFonts w:ascii="Georgia" w:hAnsi="Georgia"/>
          <w:sz w:val="24"/>
          <w:szCs w:val="24"/>
        </w:rPr>
        <w:t>Festival</w:t>
      </w:r>
    </w:p>
    <w:p w:rsidR="00003135" w:rsidRDefault="00003135" w:rsidP="00003135">
      <w:pPr>
        <w:spacing w:line="240" w:lineRule="auto"/>
        <w:rPr>
          <w:rFonts w:ascii="Palatino Linotype" w:hAnsi="Palatino Linotype" w:cs="Andalus"/>
          <w:sz w:val="24"/>
          <w:szCs w:val="24"/>
        </w:rPr>
      </w:pPr>
      <w:r>
        <w:rPr>
          <w:rFonts w:ascii="Palatino Linotype" w:hAnsi="Palatino Linotype" w:cs="Andalus"/>
          <w:sz w:val="24"/>
          <w:szCs w:val="24"/>
        </w:rPr>
        <w:t xml:space="preserve">2/26/15  </w:t>
      </w:r>
      <w:r>
        <w:rPr>
          <w:rFonts w:ascii="Palatino Linotype" w:hAnsi="Palatino Linotype" w:cs="Andalus"/>
          <w:sz w:val="24"/>
          <w:szCs w:val="24"/>
        </w:rPr>
        <w:tab/>
        <w:t>Pre-Assessment Band Concert</w:t>
      </w:r>
    </w:p>
    <w:p w:rsidR="00003135" w:rsidRDefault="00003135" w:rsidP="00003135">
      <w:pPr>
        <w:spacing w:line="240" w:lineRule="auto"/>
        <w:rPr>
          <w:rFonts w:ascii="Palatino Linotype" w:hAnsi="Palatino Linotype" w:cs="Andalus"/>
          <w:sz w:val="24"/>
          <w:szCs w:val="24"/>
        </w:rPr>
      </w:pPr>
      <w:r>
        <w:rPr>
          <w:rFonts w:ascii="Palatino Linotype" w:hAnsi="Palatino Linotype" w:cs="Andalus"/>
          <w:sz w:val="24"/>
          <w:szCs w:val="24"/>
        </w:rPr>
        <w:t>3/6-3/7/15</w:t>
      </w:r>
      <w:r>
        <w:rPr>
          <w:rFonts w:ascii="Palatino Linotype" w:hAnsi="Palatino Linotype" w:cs="Andalus"/>
          <w:sz w:val="24"/>
          <w:szCs w:val="24"/>
        </w:rPr>
        <w:tab/>
        <w:t>District Band Assessment-Friday and Saturday (HOSTING)</w:t>
      </w:r>
    </w:p>
    <w:p w:rsidR="00003135" w:rsidRDefault="00003135" w:rsidP="00003135">
      <w:pPr>
        <w:spacing w:line="240" w:lineRule="auto"/>
        <w:rPr>
          <w:rFonts w:ascii="Palatino Linotype" w:hAnsi="Palatino Linotype" w:cs="Andalus"/>
          <w:sz w:val="24"/>
          <w:szCs w:val="24"/>
        </w:rPr>
      </w:pPr>
      <w:r>
        <w:rPr>
          <w:rFonts w:ascii="Palatino Linotype" w:hAnsi="Palatino Linotype" w:cs="Andalus"/>
          <w:sz w:val="24"/>
          <w:szCs w:val="24"/>
        </w:rPr>
        <w:t xml:space="preserve">3/14/15 </w:t>
      </w:r>
      <w:r>
        <w:rPr>
          <w:rFonts w:ascii="Palatino Linotype" w:hAnsi="Palatino Linotype" w:cs="Andalus"/>
          <w:sz w:val="24"/>
          <w:szCs w:val="24"/>
        </w:rPr>
        <w:tab/>
        <w:t>AIA Guard Competition (HOSTING)</w:t>
      </w:r>
    </w:p>
    <w:p w:rsidR="00003135" w:rsidRPr="00003135" w:rsidRDefault="00003135" w:rsidP="00003135">
      <w:pPr>
        <w:spacing w:line="240" w:lineRule="auto"/>
        <w:rPr>
          <w:rFonts w:ascii="Palatino Linotype" w:hAnsi="Palatino Linotype" w:cs="Andalus"/>
          <w:sz w:val="24"/>
          <w:szCs w:val="24"/>
        </w:rPr>
      </w:pPr>
      <w:r>
        <w:rPr>
          <w:rFonts w:ascii="Palatino Linotype" w:hAnsi="Palatino Linotype" w:cs="Andalus"/>
          <w:sz w:val="24"/>
          <w:szCs w:val="24"/>
        </w:rPr>
        <w:t>3/19-3/22</w:t>
      </w:r>
      <w:r>
        <w:rPr>
          <w:rFonts w:ascii="Palatino Linotype" w:hAnsi="Palatino Linotype" w:cs="Andalus"/>
          <w:sz w:val="24"/>
          <w:szCs w:val="24"/>
        </w:rPr>
        <w:tab/>
        <w:t>Spring Trip</w:t>
      </w:r>
    </w:p>
    <w:p w:rsidR="00C3790B" w:rsidRDefault="00C3790B" w:rsidP="00ED3DFE">
      <w:pPr>
        <w:rPr>
          <w:rFonts w:ascii="Georgia" w:hAnsi="Georgia"/>
          <w:sz w:val="24"/>
          <w:szCs w:val="24"/>
        </w:rPr>
      </w:pPr>
      <w:r>
        <w:rPr>
          <w:rFonts w:ascii="Georgia" w:hAnsi="Georgia"/>
          <w:sz w:val="24"/>
          <w:szCs w:val="24"/>
        </w:rPr>
        <w:t>4/7/15</w:t>
      </w:r>
      <w:r>
        <w:rPr>
          <w:rFonts w:ascii="Georgia" w:hAnsi="Georgia"/>
          <w:sz w:val="24"/>
          <w:szCs w:val="24"/>
        </w:rPr>
        <w:tab/>
      </w:r>
      <w:r>
        <w:rPr>
          <w:rFonts w:ascii="Georgia" w:hAnsi="Georgia"/>
          <w:sz w:val="24"/>
          <w:szCs w:val="24"/>
        </w:rPr>
        <w:tab/>
        <w:t>Solo and Ensemble Concert</w:t>
      </w:r>
    </w:p>
    <w:p w:rsidR="00C3790B" w:rsidRDefault="00C3790B" w:rsidP="00ED3DFE">
      <w:pPr>
        <w:rPr>
          <w:rFonts w:ascii="Georgia" w:hAnsi="Georgia"/>
          <w:sz w:val="24"/>
          <w:szCs w:val="24"/>
        </w:rPr>
      </w:pPr>
      <w:r>
        <w:rPr>
          <w:rFonts w:ascii="Georgia" w:hAnsi="Georgia"/>
          <w:sz w:val="24"/>
          <w:szCs w:val="24"/>
        </w:rPr>
        <w:t xml:space="preserve">4/17/15 </w:t>
      </w:r>
      <w:r>
        <w:rPr>
          <w:rFonts w:ascii="Georgia" w:hAnsi="Georgia"/>
          <w:sz w:val="24"/>
          <w:szCs w:val="24"/>
        </w:rPr>
        <w:tab/>
        <w:t xml:space="preserve">Jazz </w:t>
      </w:r>
      <w:r w:rsidR="00655DB9">
        <w:rPr>
          <w:rFonts w:ascii="Georgia" w:hAnsi="Georgia"/>
          <w:sz w:val="24"/>
          <w:szCs w:val="24"/>
        </w:rPr>
        <w:t>Cabaret</w:t>
      </w:r>
      <w:r>
        <w:rPr>
          <w:rFonts w:ascii="Georgia" w:hAnsi="Georgia"/>
          <w:sz w:val="24"/>
          <w:szCs w:val="24"/>
        </w:rPr>
        <w:t>.  Linda Whitaker will ask Bach to Rock for portable par lighting.</w:t>
      </w:r>
    </w:p>
    <w:p w:rsidR="00C3790B" w:rsidRDefault="00C3790B" w:rsidP="00ED3DFE">
      <w:pPr>
        <w:rPr>
          <w:rFonts w:ascii="Georgia" w:hAnsi="Georgia"/>
          <w:sz w:val="24"/>
          <w:szCs w:val="24"/>
        </w:rPr>
      </w:pPr>
      <w:r>
        <w:rPr>
          <w:rFonts w:ascii="Georgia" w:hAnsi="Georgia"/>
          <w:sz w:val="24"/>
          <w:szCs w:val="24"/>
        </w:rPr>
        <w:t>4/25/15</w:t>
      </w:r>
      <w:r>
        <w:rPr>
          <w:rFonts w:ascii="Georgia" w:hAnsi="Georgia"/>
          <w:sz w:val="24"/>
          <w:szCs w:val="24"/>
        </w:rPr>
        <w:tab/>
        <w:t xml:space="preserve">Loudoun County Jazz </w:t>
      </w:r>
      <w:r w:rsidR="00655DB9">
        <w:rPr>
          <w:rFonts w:ascii="Georgia" w:hAnsi="Georgia"/>
          <w:sz w:val="24"/>
          <w:szCs w:val="24"/>
        </w:rPr>
        <w:t>Festival</w:t>
      </w:r>
    </w:p>
    <w:p w:rsidR="00C3790B" w:rsidRDefault="00C3790B" w:rsidP="00ED3DFE">
      <w:pPr>
        <w:rPr>
          <w:rFonts w:ascii="Georgia" w:hAnsi="Georgia"/>
          <w:sz w:val="24"/>
          <w:szCs w:val="24"/>
        </w:rPr>
      </w:pPr>
      <w:r>
        <w:rPr>
          <w:rFonts w:ascii="Georgia" w:hAnsi="Georgia"/>
          <w:sz w:val="24"/>
          <w:szCs w:val="24"/>
        </w:rPr>
        <w:t>5/15 &amp; 5/16</w:t>
      </w:r>
      <w:r>
        <w:rPr>
          <w:rFonts w:ascii="Georgia" w:hAnsi="Georgia"/>
          <w:sz w:val="24"/>
          <w:szCs w:val="24"/>
        </w:rPr>
        <w:tab/>
        <w:t>Marching Band Tryouts</w:t>
      </w:r>
    </w:p>
    <w:p w:rsidR="00C3790B" w:rsidRDefault="00C3790B" w:rsidP="00ED3DFE">
      <w:pPr>
        <w:rPr>
          <w:rFonts w:ascii="Georgia" w:hAnsi="Georgia"/>
          <w:sz w:val="24"/>
          <w:szCs w:val="24"/>
        </w:rPr>
      </w:pPr>
      <w:r>
        <w:rPr>
          <w:rFonts w:ascii="Georgia" w:hAnsi="Georgia"/>
          <w:sz w:val="24"/>
          <w:szCs w:val="24"/>
        </w:rPr>
        <w:t>8/10/15</w:t>
      </w:r>
      <w:r>
        <w:rPr>
          <w:rFonts w:ascii="Georgia" w:hAnsi="Georgia"/>
          <w:sz w:val="24"/>
          <w:szCs w:val="24"/>
        </w:rPr>
        <w:tab/>
        <w:t>Band Camp Starts</w:t>
      </w:r>
    </w:p>
    <w:p w:rsidR="00C1451F" w:rsidRDefault="00C1451F" w:rsidP="000F452E">
      <w:pPr>
        <w:rPr>
          <w:rFonts w:ascii="Georgia" w:hAnsi="Georgia"/>
          <w:sz w:val="24"/>
          <w:szCs w:val="24"/>
        </w:rPr>
      </w:pPr>
    </w:p>
    <w:p w:rsidR="00A01FC2" w:rsidRDefault="001A282E" w:rsidP="000F452E">
      <w:pPr>
        <w:rPr>
          <w:rFonts w:ascii="Georgia" w:hAnsi="Georgia"/>
          <w:b/>
          <w:sz w:val="24"/>
          <w:szCs w:val="24"/>
        </w:rPr>
      </w:pPr>
      <w:r w:rsidRPr="00872354">
        <w:rPr>
          <w:rFonts w:ascii="Georgia" w:hAnsi="Georgia"/>
          <w:b/>
          <w:sz w:val="24"/>
          <w:szCs w:val="24"/>
        </w:rPr>
        <w:t xml:space="preserve">Other New Business:  </w:t>
      </w:r>
    </w:p>
    <w:p w:rsidR="00AD6782" w:rsidRDefault="00AD6782" w:rsidP="00610D8A">
      <w:pPr>
        <w:spacing w:after="0"/>
        <w:rPr>
          <w:rFonts w:ascii="Georgia" w:hAnsi="Georgia"/>
          <w:b/>
          <w:sz w:val="24"/>
          <w:szCs w:val="24"/>
        </w:rPr>
      </w:pPr>
    </w:p>
    <w:p w:rsidR="00610D8A" w:rsidRPr="00192FC7" w:rsidRDefault="0022133C" w:rsidP="00610D8A">
      <w:pPr>
        <w:spacing w:after="0"/>
        <w:rPr>
          <w:rFonts w:ascii="Georgia" w:hAnsi="Georgia"/>
          <w:sz w:val="24"/>
          <w:szCs w:val="24"/>
        </w:rPr>
      </w:pPr>
      <w:r w:rsidRPr="00192FC7">
        <w:rPr>
          <w:rFonts w:ascii="Georgia" w:hAnsi="Georgia"/>
          <w:b/>
          <w:sz w:val="24"/>
          <w:szCs w:val="24"/>
        </w:rPr>
        <w:t>Closing Remarks:</w:t>
      </w:r>
      <w:r w:rsidRPr="00192FC7">
        <w:rPr>
          <w:rFonts w:ascii="Georgia" w:hAnsi="Georgia"/>
          <w:sz w:val="24"/>
          <w:szCs w:val="24"/>
        </w:rPr>
        <w:t xml:space="preserve"> Motion to close meeting made by </w:t>
      </w:r>
      <w:r w:rsidR="00C1451F">
        <w:rPr>
          <w:rFonts w:ascii="Georgia" w:hAnsi="Georgia"/>
          <w:sz w:val="24"/>
          <w:szCs w:val="24"/>
        </w:rPr>
        <w:t>Trace Jenkins</w:t>
      </w:r>
      <w:r w:rsidRPr="00192FC7">
        <w:rPr>
          <w:rFonts w:ascii="Georgia" w:hAnsi="Georgia"/>
          <w:sz w:val="24"/>
          <w:szCs w:val="24"/>
        </w:rPr>
        <w:t xml:space="preserve"> at </w:t>
      </w:r>
      <w:r w:rsidR="00C36DDE" w:rsidRPr="00192FC7">
        <w:rPr>
          <w:rFonts w:ascii="Georgia" w:hAnsi="Georgia"/>
          <w:sz w:val="24"/>
          <w:szCs w:val="24"/>
        </w:rPr>
        <w:t>8:</w:t>
      </w:r>
      <w:r w:rsidR="00C1451F">
        <w:rPr>
          <w:rFonts w:ascii="Georgia" w:hAnsi="Georgia"/>
          <w:sz w:val="24"/>
          <w:szCs w:val="24"/>
        </w:rPr>
        <w:t>05</w:t>
      </w:r>
      <w:r w:rsidRPr="00192FC7">
        <w:rPr>
          <w:rFonts w:ascii="Georgia" w:hAnsi="Georgia"/>
          <w:sz w:val="24"/>
          <w:szCs w:val="24"/>
        </w:rPr>
        <w:t xml:space="preserve"> pm., seconded by </w:t>
      </w:r>
      <w:r w:rsidR="00C1451F">
        <w:rPr>
          <w:rFonts w:ascii="Georgia" w:hAnsi="Georgia"/>
          <w:sz w:val="24"/>
          <w:szCs w:val="24"/>
        </w:rPr>
        <w:t>Maryann Branch</w:t>
      </w:r>
      <w:r w:rsidRPr="00192FC7">
        <w:rPr>
          <w:rFonts w:ascii="Georgia" w:hAnsi="Georgia"/>
          <w:sz w:val="24"/>
          <w:szCs w:val="24"/>
        </w:rPr>
        <w:t xml:space="preserve">.  </w:t>
      </w:r>
      <w:r w:rsidR="00DC4981" w:rsidRPr="00192FC7">
        <w:rPr>
          <w:rFonts w:ascii="Georgia" w:hAnsi="Georgia"/>
          <w:sz w:val="24"/>
          <w:szCs w:val="24"/>
        </w:rPr>
        <w:t xml:space="preserve">The next </w:t>
      </w:r>
      <w:r w:rsidR="00F42744" w:rsidRPr="00192FC7">
        <w:rPr>
          <w:rFonts w:ascii="Georgia" w:hAnsi="Georgia"/>
          <w:sz w:val="24"/>
          <w:szCs w:val="24"/>
        </w:rPr>
        <w:t xml:space="preserve">Board </w:t>
      </w:r>
      <w:r w:rsidR="00613C75" w:rsidRPr="00192FC7">
        <w:rPr>
          <w:rFonts w:ascii="Georgia" w:hAnsi="Georgia"/>
          <w:sz w:val="24"/>
          <w:szCs w:val="24"/>
        </w:rPr>
        <w:t xml:space="preserve">meeting is scheduled for Monday, </w:t>
      </w:r>
    </w:p>
    <w:p w:rsidR="00DC4981" w:rsidRPr="00192FC7" w:rsidRDefault="00C1451F" w:rsidP="00610D8A">
      <w:pPr>
        <w:spacing w:after="0"/>
        <w:rPr>
          <w:rFonts w:ascii="Georgia" w:hAnsi="Georgia"/>
          <w:sz w:val="24"/>
          <w:szCs w:val="24"/>
        </w:rPr>
      </w:pPr>
      <w:r>
        <w:rPr>
          <w:rFonts w:ascii="Georgia" w:hAnsi="Georgia"/>
          <w:sz w:val="24"/>
          <w:szCs w:val="24"/>
        </w:rPr>
        <w:t>January 12, 2015</w:t>
      </w:r>
      <w:r w:rsidR="00066FF8" w:rsidRPr="00192FC7">
        <w:rPr>
          <w:rFonts w:ascii="Georgia" w:hAnsi="Georgia"/>
          <w:sz w:val="24"/>
          <w:szCs w:val="24"/>
        </w:rPr>
        <w:t xml:space="preserve"> at 7 p.m.</w:t>
      </w:r>
    </w:p>
    <w:p w:rsidR="00610D8A" w:rsidRPr="00192FC7" w:rsidRDefault="00610D8A" w:rsidP="00610D8A">
      <w:pPr>
        <w:spacing w:after="0"/>
        <w:rPr>
          <w:rFonts w:ascii="Georgia" w:hAnsi="Georgia"/>
          <w:sz w:val="24"/>
          <w:szCs w:val="24"/>
        </w:rPr>
      </w:pPr>
    </w:p>
    <w:p w:rsidR="007A07F8" w:rsidRPr="001A5D80" w:rsidRDefault="00B32787" w:rsidP="00721354">
      <w:pPr>
        <w:rPr>
          <w:rFonts w:ascii="Georgia" w:hAnsi="Georgia"/>
          <w:sz w:val="24"/>
          <w:szCs w:val="24"/>
        </w:rPr>
      </w:pPr>
      <w:r w:rsidRPr="001A5D80">
        <w:rPr>
          <w:rFonts w:ascii="Georgia" w:hAnsi="Georgia"/>
          <w:i/>
          <w:sz w:val="24"/>
          <w:szCs w:val="24"/>
        </w:rPr>
        <w:t xml:space="preserve">Respectfully Submitted by </w:t>
      </w:r>
      <w:r w:rsidR="009B63E2" w:rsidRPr="001A5D80">
        <w:rPr>
          <w:rFonts w:ascii="Georgia" w:hAnsi="Georgia"/>
          <w:i/>
          <w:sz w:val="24"/>
          <w:szCs w:val="24"/>
        </w:rPr>
        <w:t>Lisa Strother</w:t>
      </w:r>
      <w:r w:rsidR="00DC4981" w:rsidRPr="001A5D80">
        <w:rPr>
          <w:rFonts w:ascii="Georgia" w:hAnsi="Georgia"/>
          <w:i/>
          <w:sz w:val="24"/>
          <w:szCs w:val="24"/>
        </w:rPr>
        <w:t>, Secretary</w:t>
      </w:r>
    </w:p>
    <w:sectPr w:rsidR="007A07F8" w:rsidRPr="001A5D80" w:rsidSect="00724378">
      <w:pgSz w:w="12240" w:h="15840"/>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9C" w:rsidRDefault="00B6569C" w:rsidP="00721354">
      <w:pPr>
        <w:spacing w:after="0" w:line="240" w:lineRule="auto"/>
      </w:pPr>
      <w:r>
        <w:separator/>
      </w:r>
    </w:p>
  </w:endnote>
  <w:endnote w:type="continuationSeparator" w:id="0">
    <w:p w:rsidR="00B6569C" w:rsidRDefault="00B6569C"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9C" w:rsidRDefault="00B6569C" w:rsidP="00721354">
      <w:pPr>
        <w:spacing w:after="0" w:line="240" w:lineRule="auto"/>
      </w:pPr>
      <w:r>
        <w:separator/>
      </w:r>
    </w:p>
  </w:footnote>
  <w:footnote w:type="continuationSeparator" w:id="0">
    <w:p w:rsidR="00B6569C" w:rsidRDefault="00B6569C" w:rsidP="0072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5FC"/>
    <w:multiLevelType w:val="hybridMultilevel"/>
    <w:tmpl w:val="CFE8AA10"/>
    <w:lvl w:ilvl="0" w:tplc="D4CE8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B69BF"/>
    <w:multiLevelType w:val="hybridMultilevel"/>
    <w:tmpl w:val="8B6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45467"/>
    <w:multiLevelType w:val="hybridMultilevel"/>
    <w:tmpl w:val="34E81750"/>
    <w:lvl w:ilvl="0" w:tplc="E7A2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86DED"/>
    <w:multiLevelType w:val="hybridMultilevel"/>
    <w:tmpl w:val="41387E22"/>
    <w:lvl w:ilvl="0" w:tplc="3348CD9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40E83"/>
    <w:multiLevelType w:val="hybridMultilevel"/>
    <w:tmpl w:val="D8E8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21354"/>
    <w:rsid w:val="000022C0"/>
    <w:rsid w:val="00003135"/>
    <w:rsid w:val="0001298E"/>
    <w:rsid w:val="00015358"/>
    <w:rsid w:val="00054A87"/>
    <w:rsid w:val="00066FF8"/>
    <w:rsid w:val="000D146D"/>
    <w:rsid w:val="000D2D2E"/>
    <w:rsid w:val="000D55B8"/>
    <w:rsid w:val="000E40F0"/>
    <w:rsid w:val="000F452E"/>
    <w:rsid w:val="00110DC1"/>
    <w:rsid w:val="00141A82"/>
    <w:rsid w:val="00144F81"/>
    <w:rsid w:val="00147285"/>
    <w:rsid w:val="00174453"/>
    <w:rsid w:val="0017628C"/>
    <w:rsid w:val="00176F42"/>
    <w:rsid w:val="00181102"/>
    <w:rsid w:val="00192FC7"/>
    <w:rsid w:val="001A282E"/>
    <w:rsid w:val="001A5D80"/>
    <w:rsid w:val="001D62BF"/>
    <w:rsid w:val="001E3CFA"/>
    <w:rsid w:val="001E5EB6"/>
    <w:rsid w:val="002204E8"/>
    <w:rsid w:val="0022133C"/>
    <w:rsid w:val="002347BD"/>
    <w:rsid w:val="00262679"/>
    <w:rsid w:val="00272F87"/>
    <w:rsid w:val="002A1756"/>
    <w:rsid w:val="002A40C7"/>
    <w:rsid w:val="002B6ECB"/>
    <w:rsid w:val="002E69D6"/>
    <w:rsid w:val="003108E1"/>
    <w:rsid w:val="00325559"/>
    <w:rsid w:val="00326034"/>
    <w:rsid w:val="003431D8"/>
    <w:rsid w:val="00376CF0"/>
    <w:rsid w:val="00387E16"/>
    <w:rsid w:val="00394070"/>
    <w:rsid w:val="003940BA"/>
    <w:rsid w:val="003958F2"/>
    <w:rsid w:val="003C10E9"/>
    <w:rsid w:val="003E10AD"/>
    <w:rsid w:val="003E72FE"/>
    <w:rsid w:val="003F1645"/>
    <w:rsid w:val="00407CD8"/>
    <w:rsid w:val="00413FB5"/>
    <w:rsid w:val="00440951"/>
    <w:rsid w:val="00441373"/>
    <w:rsid w:val="00457413"/>
    <w:rsid w:val="00460D46"/>
    <w:rsid w:val="00463A60"/>
    <w:rsid w:val="00481F78"/>
    <w:rsid w:val="004A3EFA"/>
    <w:rsid w:val="004B5656"/>
    <w:rsid w:val="004C2B3A"/>
    <w:rsid w:val="004F7D1B"/>
    <w:rsid w:val="00502E48"/>
    <w:rsid w:val="005249BF"/>
    <w:rsid w:val="00544008"/>
    <w:rsid w:val="00553737"/>
    <w:rsid w:val="00567D4F"/>
    <w:rsid w:val="00591EC8"/>
    <w:rsid w:val="005A3900"/>
    <w:rsid w:val="005D6712"/>
    <w:rsid w:val="00610D8A"/>
    <w:rsid w:val="00611E15"/>
    <w:rsid w:val="00613C75"/>
    <w:rsid w:val="006144F1"/>
    <w:rsid w:val="00641774"/>
    <w:rsid w:val="00650F98"/>
    <w:rsid w:val="006532EF"/>
    <w:rsid w:val="00655DB9"/>
    <w:rsid w:val="0068111B"/>
    <w:rsid w:val="006870E8"/>
    <w:rsid w:val="006968E3"/>
    <w:rsid w:val="006B14AC"/>
    <w:rsid w:val="006B7FB0"/>
    <w:rsid w:val="006C4DC5"/>
    <w:rsid w:val="006D6473"/>
    <w:rsid w:val="006E1FA8"/>
    <w:rsid w:val="006F3A53"/>
    <w:rsid w:val="00721354"/>
    <w:rsid w:val="00724378"/>
    <w:rsid w:val="007622D9"/>
    <w:rsid w:val="007A07F8"/>
    <w:rsid w:val="007C0FDA"/>
    <w:rsid w:val="00827F9B"/>
    <w:rsid w:val="0085017B"/>
    <w:rsid w:val="00867FE0"/>
    <w:rsid w:val="00872354"/>
    <w:rsid w:val="0089203E"/>
    <w:rsid w:val="00895DF3"/>
    <w:rsid w:val="008A14BB"/>
    <w:rsid w:val="008E6652"/>
    <w:rsid w:val="009037E3"/>
    <w:rsid w:val="009438C9"/>
    <w:rsid w:val="00943EAA"/>
    <w:rsid w:val="00961692"/>
    <w:rsid w:val="009715E9"/>
    <w:rsid w:val="009831E4"/>
    <w:rsid w:val="00990E08"/>
    <w:rsid w:val="009B63E2"/>
    <w:rsid w:val="009E0539"/>
    <w:rsid w:val="00A000AD"/>
    <w:rsid w:val="00A01FC2"/>
    <w:rsid w:val="00A237CB"/>
    <w:rsid w:val="00A40592"/>
    <w:rsid w:val="00A4426B"/>
    <w:rsid w:val="00A51FE3"/>
    <w:rsid w:val="00A85B15"/>
    <w:rsid w:val="00A86C93"/>
    <w:rsid w:val="00AB465D"/>
    <w:rsid w:val="00AB59FE"/>
    <w:rsid w:val="00AD6782"/>
    <w:rsid w:val="00B00069"/>
    <w:rsid w:val="00B06DB1"/>
    <w:rsid w:val="00B32787"/>
    <w:rsid w:val="00B353EA"/>
    <w:rsid w:val="00B603F4"/>
    <w:rsid w:val="00B6569C"/>
    <w:rsid w:val="00B942F6"/>
    <w:rsid w:val="00B960AC"/>
    <w:rsid w:val="00BA7BFB"/>
    <w:rsid w:val="00BF08A9"/>
    <w:rsid w:val="00C1451F"/>
    <w:rsid w:val="00C36DDE"/>
    <w:rsid w:val="00C3790B"/>
    <w:rsid w:val="00C37A0A"/>
    <w:rsid w:val="00C4010E"/>
    <w:rsid w:val="00C870FB"/>
    <w:rsid w:val="00CA1542"/>
    <w:rsid w:val="00CE4633"/>
    <w:rsid w:val="00CF60AF"/>
    <w:rsid w:val="00D116C0"/>
    <w:rsid w:val="00D23341"/>
    <w:rsid w:val="00D5020E"/>
    <w:rsid w:val="00D61D70"/>
    <w:rsid w:val="00D92DB3"/>
    <w:rsid w:val="00DB2293"/>
    <w:rsid w:val="00DC07FF"/>
    <w:rsid w:val="00DC4981"/>
    <w:rsid w:val="00DC6798"/>
    <w:rsid w:val="00DC7FE6"/>
    <w:rsid w:val="00DD127D"/>
    <w:rsid w:val="00DD7150"/>
    <w:rsid w:val="00DE3D28"/>
    <w:rsid w:val="00DE7D36"/>
    <w:rsid w:val="00E03A4F"/>
    <w:rsid w:val="00E120AB"/>
    <w:rsid w:val="00E17633"/>
    <w:rsid w:val="00E3105B"/>
    <w:rsid w:val="00E33FD3"/>
    <w:rsid w:val="00E5474A"/>
    <w:rsid w:val="00E83D65"/>
    <w:rsid w:val="00E87902"/>
    <w:rsid w:val="00E936DE"/>
    <w:rsid w:val="00EB0DA8"/>
    <w:rsid w:val="00EB67BB"/>
    <w:rsid w:val="00EC7829"/>
    <w:rsid w:val="00ED3DFE"/>
    <w:rsid w:val="00EF1041"/>
    <w:rsid w:val="00F26158"/>
    <w:rsid w:val="00F42744"/>
    <w:rsid w:val="00F467C6"/>
    <w:rsid w:val="00F655BD"/>
    <w:rsid w:val="00FB64A1"/>
    <w:rsid w:val="00FE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 w:type="paragraph" w:styleId="ListParagraph">
    <w:name w:val="List Paragraph"/>
    <w:basedOn w:val="Normal"/>
    <w:uiPriority w:val="34"/>
    <w:qFormat/>
    <w:rsid w:val="006B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6</cp:revision>
  <cp:lastPrinted>2014-08-11T17:11:00Z</cp:lastPrinted>
  <dcterms:created xsi:type="dcterms:W3CDTF">2015-01-11T16:43:00Z</dcterms:created>
  <dcterms:modified xsi:type="dcterms:W3CDTF">2015-01-11T17:10:00Z</dcterms:modified>
</cp:coreProperties>
</file>